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11E6" w:rsidRPr="00854F0B" w:rsidRDefault="000F11E6">
      <w:pPr>
        <w:pStyle w:val="Corp"/>
        <w:jc w:val="center"/>
        <w:rPr>
          <w:rFonts w:ascii="Times New Roman" w:hAnsi="Times New Roman" w:cs="Times New Roman"/>
          <w:bCs/>
        </w:rPr>
      </w:pPr>
    </w:p>
    <w:p w:rsidR="000F11E6" w:rsidRPr="00854F0B" w:rsidRDefault="000F11E6">
      <w:pPr>
        <w:pStyle w:val="Corp"/>
        <w:jc w:val="center"/>
        <w:rPr>
          <w:rFonts w:ascii="Times New Roman" w:hAnsi="Times New Roman" w:cs="Times New Roman"/>
          <w:bCs/>
        </w:rPr>
      </w:pPr>
    </w:p>
    <w:p w:rsidR="000F11E6" w:rsidRPr="00854F0B" w:rsidRDefault="000F11E6">
      <w:pPr>
        <w:pStyle w:val="Corp"/>
        <w:jc w:val="center"/>
        <w:rPr>
          <w:rFonts w:ascii="Times New Roman" w:hAnsi="Times New Roman" w:cs="Times New Roman"/>
          <w:bCs/>
        </w:rPr>
      </w:pPr>
    </w:p>
    <w:p w:rsidR="000F11E6" w:rsidRPr="00854F0B" w:rsidRDefault="000F11E6">
      <w:pPr>
        <w:pStyle w:val="Corp"/>
        <w:jc w:val="center"/>
        <w:rPr>
          <w:rFonts w:ascii="Times New Roman" w:hAnsi="Times New Roman" w:cs="Times New Roman"/>
          <w:bCs/>
        </w:rPr>
      </w:pPr>
    </w:p>
    <w:p w:rsidR="000F11E6" w:rsidRPr="00854F0B" w:rsidRDefault="000F11E6">
      <w:pPr>
        <w:pStyle w:val="Corp"/>
        <w:jc w:val="center"/>
        <w:rPr>
          <w:rFonts w:ascii="Times New Roman" w:hAnsi="Times New Roman" w:cs="Times New Roman"/>
          <w:bCs/>
        </w:rPr>
      </w:pPr>
    </w:p>
    <w:p w:rsidR="000F11E6" w:rsidRPr="00854F0B" w:rsidRDefault="000F11E6" w:rsidP="00854F0B">
      <w:pPr>
        <w:pStyle w:val="Corp"/>
        <w:jc w:val="center"/>
        <w:rPr>
          <w:rFonts w:ascii="Times New Roman" w:hAnsi="Times New Roman" w:cs="Times New Roman"/>
          <w:bCs/>
        </w:rPr>
      </w:pPr>
    </w:p>
    <w:p w:rsidR="000F11E6" w:rsidRPr="000F11E6" w:rsidRDefault="000F11E6" w:rsidP="00854F0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center"/>
        <w:rPr>
          <w:rFonts w:eastAsia="Times New Roman"/>
          <w:sz w:val="22"/>
          <w:szCs w:val="22"/>
          <w:bdr w:val="none" w:sz="0" w:space="0" w:color="auto"/>
          <w:lang w:val="ro-RO" w:eastAsia="ro-RO"/>
        </w:rPr>
      </w:pPr>
      <w:r w:rsidRPr="000F11E6">
        <w:rPr>
          <w:rFonts w:eastAsia="Times New Roman"/>
          <w:sz w:val="22"/>
          <w:szCs w:val="22"/>
          <w:bdr w:val="none" w:sz="0" w:space="0" w:color="auto"/>
          <w:lang w:val="ro-RO" w:eastAsia="ro-RO"/>
        </w:rPr>
        <w:t>ROMANIA</w:t>
      </w:r>
    </w:p>
    <w:p w:rsidR="000F11E6" w:rsidRPr="000F11E6" w:rsidRDefault="000F11E6" w:rsidP="00854F0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center"/>
        <w:rPr>
          <w:rFonts w:eastAsia="Times New Roman"/>
          <w:sz w:val="22"/>
          <w:szCs w:val="22"/>
          <w:bdr w:val="none" w:sz="0" w:space="0" w:color="auto"/>
          <w:lang w:val="ro-RO" w:eastAsia="ro-RO"/>
        </w:rPr>
      </w:pPr>
      <w:r w:rsidRPr="000F11E6">
        <w:rPr>
          <w:rFonts w:eastAsia="Times New Roman"/>
          <w:sz w:val="22"/>
          <w:szCs w:val="22"/>
          <w:bdr w:val="none" w:sz="0" w:space="0" w:color="auto"/>
          <w:lang w:val="ro-RO" w:eastAsia="ro-RO"/>
        </w:rPr>
        <w:t>JUDETUL DOLJ</w:t>
      </w:r>
    </w:p>
    <w:p w:rsidR="000F11E6" w:rsidRPr="000F11E6" w:rsidRDefault="000F11E6" w:rsidP="00854F0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center"/>
        <w:rPr>
          <w:rFonts w:eastAsia="Times New Roman"/>
          <w:sz w:val="22"/>
          <w:szCs w:val="22"/>
          <w:bdr w:val="none" w:sz="0" w:space="0" w:color="auto"/>
          <w:lang w:val="ro-RO" w:eastAsia="ro-RO"/>
        </w:rPr>
      </w:pPr>
      <w:r w:rsidRPr="000F11E6">
        <w:rPr>
          <w:rFonts w:eastAsia="Times New Roman"/>
          <w:sz w:val="22"/>
          <w:szCs w:val="22"/>
          <w:bdr w:val="none" w:sz="0" w:space="0" w:color="auto"/>
          <w:lang w:val="ro-RO" w:eastAsia="ro-RO"/>
        </w:rPr>
        <w:t>COMUNA NEGOI</w:t>
      </w:r>
    </w:p>
    <w:p w:rsidR="000F11E6" w:rsidRDefault="000F11E6" w:rsidP="00854F0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center"/>
        <w:rPr>
          <w:rFonts w:eastAsia="Times New Roman"/>
          <w:sz w:val="22"/>
          <w:szCs w:val="22"/>
          <w:bdr w:val="none" w:sz="0" w:space="0" w:color="auto"/>
          <w:lang w:val="ro-RO" w:eastAsia="ro-RO"/>
        </w:rPr>
      </w:pPr>
      <w:r w:rsidRPr="000F11E6">
        <w:rPr>
          <w:rFonts w:eastAsia="Times New Roman"/>
          <w:sz w:val="22"/>
          <w:szCs w:val="22"/>
          <w:bdr w:val="none" w:sz="0" w:space="0" w:color="auto"/>
          <w:lang w:val="ro-RO" w:eastAsia="ro-RO"/>
        </w:rPr>
        <w:t>CONSILIUL LOCAL</w:t>
      </w:r>
    </w:p>
    <w:p w:rsidR="00854F0B" w:rsidRPr="000F11E6" w:rsidRDefault="00854F0B" w:rsidP="00854F0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center"/>
        <w:rPr>
          <w:rFonts w:eastAsia="Times New Roman"/>
          <w:sz w:val="22"/>
          <w:szCs w:val="22"/>
          <w:bdr w:val="none" w:sz="0" w:space="0" w:color="auto"/>
          <w:lang w:val="ro-RO" w:eastAsia="ro-RO"/>
        </w:rPr>
      </w:pPr>
      <w:bookmarkStart w:id="0" w:name="_GoBack"/>
      <w:bookmarkEnd w:id="0"/>
    </w:p>
    <w:p w:rsidR="000F11E6" w:rsidRPr="000F11E6" w:rsidRDefault="00854F0B" w:rsidP="00854F0B">
      <w:pPr>
        <w:pStyle w:val="NoSpacing"/>
        <w:jc w:val="center"/>
        <w:rPr>
          <w:bdr w:val="none" w:sz="0" w:space="0" w:color="auto"/>
          <w:lang w:val="ro-RO" w:eastAsia="ro-RO"/>
        </w:rPr>
      </w:pPr>
      <w:r>
        <w:rPr>
          <w:bdr w:val="none" w:sz="0" w:space="0" w:color="auto"/>
          <w:lang w:val="ro-RO" w:eastAsia="ro-RO"/>
        </w:rPr>
        <w:t>PROIECT DE HOTĂRÂRE NR.47</w:t>
      </w:r>
    </w:p>
    <w:p w:rsidR="00854F0B" w:rsidRPr="00854F0B" w:rsidRDefault="00854F0B" w:rsidP="00854F0B">
      <w:pPr>
        <w:pStyle w:val="NoSpacing"/>
        <w:jc w:val="center"/>
        <w:rPr>
          <w:bdr w:val="none" w:sz="0" w:space="0" w:color="auto"/>
        </w:rPr>
      </w:pPr>
      <w:proofErr w:type="spellStart"/>
      <w:proofErr w:type="gramStart"/>
      <w:r w:rsidRPr="00854F0B">
        <w:rPr>
          <w:bdr w:val="none" w:sz="0" w:space="0" w:color="auto"/>
        </w:rPr>
        <w:t>privind</w:t>
      </w:r>
      <w:proofErr w:type="spellEnd"/>
      <w:proofErr w:type="gramEnd"/>
      <w:r w:rsidRPr="00854F0B">
        <w:rPr>
          <w:bdr w:val="none" w:sz="0" w:space="0" w:color="auto"/>
        </w:rPr>
        <w:t xml:space="preserve"> </w:t>
      </w:r>
      <w:proofErr w:type="spellStart"/>
      <w:r w:rsidRPr="00854F0B">
        <w:rPr>
          <w:bdr w:val="none" w:sz="0" w:space="0" w:color="auto"/>
        </w:rPr>
        <w:t>desemnarea</w:t>
      </w:r>
      <w:proofErr w:type="spellEnd"/>
      <w:r w:rsidRPr="00854F0B">
        <w:rPr>
          <w:bdr w:val="none" w:sz="0" w:space="0" w:color="auto"/>
        </w:rPr>
        <w:t xml:space="preserve"> </w:t>
      </w:r>
      <w:proofErr w:type="spellStart"/>
      <w:r w:rsidRPr="00854F0B">
        <w:rPr>
          <w:bdr w:val="none" w:sz="0" w:space="0" w:color="auto"/>
        </w:rPr>
        <w:t>primarului</w:t>
      </w:r>
      <w:proofErr w:type="spellEnd"/>
      <w:r w:rsidRPr="00854F0B">
        <w:rPr>
          <w:bdr w:val="none" w:sz="0" w:space="0" w:color="auto"/>
        </w:rPr>
        <w:t xml:space="preserve"> </w:t>
      </w:r>
      <w:proofErr w:type="spellStart"/>
      <w:r w:rsidRPr="00854F0B">
        <w:rPr>
          <w:bdr w:val="none" w:sz="0" w:space="0" w:color="auto"/>
        </w:rPr>
        <w:t>comunei</w:t>
      </w:r>
      <w:proofErr w:type="spellEnd"/>
      <w:r w:rsidRPr="00854F0B">
        <w:rPr>
          <w:bdr w:val="none" w:sz="0" w:space="0" w:color="auto"/>
        </w:rPr>
        <w:t xml:space="preserve"> </w:t>
      </w:r>
      <w:proofErr w:type="spellStart"/>
      <w:r w:rsidRPr="00854F0B">
        <w:rPr>
          <w:bdr w:val="none" w:sz="0" w:space="0" w:color="auto"/>
        </w:rPr>
        <w:t>Negoi</w:t>
      </w:r>
      <w:proofErr w:type="spellEnd"/>
      <w:r w:rsidRPr="00854F0B">
        <w:rPr>
          <w:bdr w:val="none" w:sz="0" w:space="0" w:color="auto"/>
        </w:rPr>
        <w:t xml:space="preserve"> </w:t>
      </w:r>
      <w:proofErr w:type="spellStart"/>
      <w:r w:rsidRPr="00854F0B">
        <w:rPr>
          <w:bdr w:val="none" w:sz="0" w:space="0" w:color="auto"/>
        </w:rPr>
        <w:t>în</w:t>
      </w:r>
      <w:proofErr w:type="spellEnd"/>
      <w:r w:rsidRPr="00854F0B">
        <w:rPr>
          <w:bdr w:val="none" w:sz="0" w:space="0" w:color="auto"/>
        </w:rPr>
        <w:t xml:space="preserve"> </w:t>
      </w:r>
      <w:proofErr w:type="spellStart"/>
      <w:r w:rsidRPr="00854F0B">
        <w:rPr>
          <w:bdr w:val="none" w:sz="0" w:space="0" w:color="auto"/>
        </w:rPr>
        <w:t>calitate</w:t>
      </w:r>
      <w:proofErr w:type="spellEnd"/>
      <w:r w:rsidRPr="00854F0B">
        <w:rPr>
          <w:bdr w:val="none" w:sz="0" w:space="0" w:color="auto"/>
        </w:rPr>
        <w:t xml:space="preserve"> de </w:t>
      </w:r>
      <w:proofErr w:type="spellStart"/>
      <w:r w:rsidRPr="00854F0B">
        <w:rPr>
          <w:bdr w:val="none" w:sz="0" w:space="0" w:color="auto"/>
        </w:rPr>
        <w:t>reprezentant</w:t>
      </w:r>
      <w:proofErr w:type="spellEnd"/>
      <w:r w:rsidRPr="00854F0B">
        <w:rPr>
          <w:bdr w:val="none" w:sz="0" w:space="0" w:color="auto"/>
        </w:rPr>
        <w:t xml:space="preserve"> de </w:t>
      </w:r>
      <w:proofErr w:type="spellStart"/>
      <w:r w:rsidRPr="00854F0B">
        <w:rPr>
          <w:bdr w:val="none" w:sz="0" w:space="0" w:color="auto"/>
        </w:rPr>
        <w:t>drept</w:t>
      </w:r>
      <w:proofErr w:type="spellEnd"/>
      <w:r w:rsidRPr="00854F0B">
        <w:rPr>
          <w:bdr w:val="none" w:sz="0" w:space="0" w:color="auto"/>
        </w:rPr>
        <w:t xml:space="preserve"> al UAT </w:t>
      </w:r>
      <w:proofErr w:type="spellStart"/>
      <w:r w:rsidRPr="00854F0B">
        <w:rPr>
          <w:bdr w:val="none" w:sz="0" w:space="0" w:color="auto"/>
        </w:rPr>
        <w:t>Comuna</w:t>
      </w:r>
      <w:proofErr w:type="spellEnd"/>
      <w:r w:rsidRPr="00854F0B">
        <w:rPr>
          <w:bdr w:val="none" w:sz="0" w:space="0" w:color="auto"/>
        </w:rPr>
        <w:t xml:space="preserve"> </w:t>
      </w:r>
      <w:proofErr w:type="spellStart"/>
      <w:r w:rsidRPr="00854F0B">
        <w:rPr>
          <w:bdr w:val="none" w:sz="0" w:space="0" w:color="auto"/>
        </w:rPr>
        <w:t>Negoi</w:t>
      </w:r>
      <w:proofErr w:type="spellEnd"/>
      <w:r w:rsidRPr="00854F0B">
        <w:rPr>
          <w:bdr w:val="none" w:sz="0" w:space="0" w:color="auto"/>
        </w:rPr>
        <w:t xml:space="preserve"> </w:t>
      </w:r>
      <w:proofErr w:type="spellStart"/>
      <w:r w:rsidRPr="00854F0B">
        <w:rPr>
          <w:bdr w:val="none" w:sz="0" w:space="0" w:color="auto"/>
        </w:rPr>
        <w:t>în</w:t>
      </w:r>
      <w:proofErr w:type="spellEnd"/>
      <w:r w:rsidRPr="00854F0B">
        <w:rPr>
          <w:bdr w:val="none" w:sz="0" w:space="0" w:color="auto"/>
        </w:rPr>
        <w:t xml:space="preserve"> </w:t>
      </w:r>
      <w:proofErr w:type="spellStart"/>
      <w:r w:rsidRPr="00854F0B">
        <w:rPr>
          <w:bdr w:val="none" w:sz="0" w:space="0" w:color="auto"/>
        </w:rPr>
        <w:t>Adunarea</w:t>
      </w:r>
      <w:proofErr w:type="spellEnd"/>
      <w:r w:rsidRPr="00854F0B">
        <w:rPr>
          <w:bdr w:val="none" w:sz="0" w:space="0" w:color="auto"/>
        </w:rPr>
        <w:t xml:space="preserve"> </w:t>
      </w:r>
      <w:proofErr w:type="spellStart"/>
      <w:r w:rsidRPr="00854F0B">
        <w:rPr>
          <w:bdr w:val="none" w:sz="0" w:space="0" w:color="auto"/>
        </w:rPr>
        <w:t>Generală</w:t>
      </w:r>
      <w:proofErr w:type="spellEnd"/>
      <w:r w:rsidRPr="00854F0B">
        <w:rPr>
          <w:bdr w:val="none" w:sz="0" w:space="0" w:color="auto"/>
        </w:rPr>
        <w:t xml:space="preserve"> a </w:t>
      </w:r>
      <w:proofErr w:type="spellStart"/>
      <w:r w:rsidRPr="00854F0B">
        <w:rPr>
          <w:bdr w:val="none" w:sz="0" w:space="0" w:color="auto"/>
        </w:rPr>
        <w:t>Asociaților</w:t>
      </w:r>
      <w:proofErr w:type="spellEnd"/>
      <w:r w:rsidRPr="00854F0B">
        <w:rPr>
          <w:bdr w:val="none" w:sz="0" w:space="0" w:color="auto"/>
        </w:rPr>
        <w:t xml:space="preserve"> a </w:t>
      </w:r>
      <w:proofErr w:type="spellStart"/>
      <w:r w:rsidRPr="00854F0B">
        <w:rPr>
          <w:bdr w:val="none" w:sz="0" w:space="0" w:color="auto"/>
        </w:rPr>
        <w:t>Asociației</w:t>
      </w:r>
      <w:proofErr w:type="spellEnd"/>
      <w:r w:rsidRPr="00854F0B">
        <w:rPr>
          <w:bdr w:val="none" w:sz="0" w:space="0" w:color="auto"/>
        </w:rPr>
        <w:t xml:space="preserve"> </w:t>
      </w:r>
      <w:proofErr w:type="spellStart"/>
      <w:r w:rsidRPr="00854F0B">
        <w:rPr>
          <w:bdr w:val="none" w:sz="0" w:space="0" w:color="auto"/>
        </w:rPr>
        <w:t>Salubris</w:t>
      </w:r>
      <w:proofErr w:type="spellEnd"/>
      <w:r w:rsidRPr="00854F0B">
        <w:rPr>
          <w:bdr w:val="none" w:sz="0" w:space="0" w:color="auto"/>
        </w:rPr>
        <w:t xml:space="preserve"> </w:t>
      </w:r>
      <w:proofErr w:type="spellStart"/>
      <w:r w:rsidRPr="00854F0B">
        <w:rPr>
          <w:bdr w:val="none" w:sz="0" w:space="0" w:color="auto"/>
        </w:rPr>
        <w:t>Dolj</w:t>
      </w:r>
      <w:proofErr w:type="spellEnd"/>
    </w:p>
    <w:p w:rsidR="00854F0B" w:rsidRPr="00854F0B" w:rsidRDefault="00854F0B" w:rsidP="00854F0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rPr>
          <w:rFonts w:eastAsia="Times New Roman"/>
          <w:sz w:val="22"/>
          <w:szCs w:val="22"/>
          <w:bdr w:val="none" w:sz="0" w:space="0" w:color="auto"/>
        </w:rPr>
      </w:pPr>
      <w:r w:rsidRPr="00854F0B">
        <w:rPr>
          <w:rFonts w:eastAsia="Times New Roman"/>
          <w:bCs/>
          <w:sz w:val="22"/>
          <w:szCs w:val="22"/>
          <w:bdr w:val="none" w:sz="0" w:space="0" w:color="auto"/>
        </w:rPr>
        <w:t>CONSILIUL LOCAL AL COMUNEI NEGOI, JUDEȚUL DOLJ</w:t>
      </w:r>
      <w:proofErr w:type="gramStart"/>
      <w:r w:rsidRPr="00854F0B">
        <w:rPr>
          <w:rFonts w:eastAsia="Times New Roman"/>
          <w:sz w:val="22"/>
          <w:szCs w:val="22"/>
          <w:bdr w:val="none" w:sz="0" w:space="0" w:color="auto"/>
        </w:rPr>
        <w:t>,</w:t>
      </w:r>
      <w:proofErr w:type="gramEnd"/>
      <w:r w:rsidRPr="00854F0B">
        <w:rPr>
          <w:rFonts w:eastAsia="Times New Roman"/>
          <w:sz w:val="22"/>
          <w:szCs w:val="22"/>
          <w:bdr w:val="none" w:sz="0" w:space="0" w:color="auto"/>
        </w:rPr>
        <w:br/>
      </w:r>
      <w:proofErr w:type="spellStart"/>
      <w:r w:rsidRPr="00854F0B">
        <w:rPr>
          <w:rFonts w:eastAsia="Times New Roman"/>
          <w:sz w:val="22"/>
          <w:szCs w:val="22"/>
          <w:bdr w:val="none" w:sz="0" w:space="0" w:color="auto"/>
        </w:rPr>
        <w:t>întrunit</w:t>
      </w:r>
      <w:proofErr w:type="spellEnd"/>
      <w:r w:rsidRPr="00854F0B">
        <w:rPr>
          <w:rFonts w:eastAsia="Times New Roman"/>
          <w:sz w:val="22"/>
          <w:szCs w:val="22"/>
          <w:bdr w:val="none" w:sz="0" w:space="0" w:color="auto"/>
        </w:rPr>
        <w:t xml:space="preserve"> </w:t>
      </w:r>
      <w:proofErr w:type="spellStart"/>
      <w:r w:rsidRPr="00854F0B">
        <w:rPr>
          <w:rFonts w:eastAsia="Times New Roman"/>
          <w:sz w:val="22"/>
          <w:szCs w:val="22"/>
          <w:bdr w:val="none" w:sz="0" w:space="0" w:color="auto"/>
        </w:rPr>
        <w:t>în</w:t>
      </w:r>
      <w:proofErr w:type="spellEnd"/>
      <w:r w:rsidRPr="00854F0B">
        <w:rPr>
          <w:rFonts w:eastAsia="Times New Roman"/>
          <w:sz w:val="22"/>
          <w:szCs w:val="22"/>
          <w:bdr w:val="none" w:sz="0" w:space="0" w:color="auto"/>
        </w:rPr>
        <w:t xml:space="preserve"> </w:t>
      </w:r>
      <w:proofErr w:type="spellStart"/>
      <w:r w:rsidRPr="00854F0B">
        <w:rPr>
          <w:rFonts w:eastAsia="Times New Roman"/>
          <w:sz w:val="22"/>
          <w:szCs w:val="22"/>
          <w:bdr w:val="none" w:sz="0" w:space="0" w:color="auto"/>
        </w:rPr>
        <w:t>ședința</w:t>
      </w:r>
      <w:proofErr w:type="spellEnd"/>
      <w:r w:rsidRPr="00854F0B">
        <w:rPr>
          <w:rFonts w:eastAsia="Times New Roman"/>
          <w:sz w:val="22"/>
          <w:szCs w:val="22"/>
          <w:bdr w:val="none" w:sz="0" w:space="0" w:color="auto"/>
        </w:rPr>
        <w:t xml:space="preserve"> ................................, </w:t>
      </w:r>
      <w:proofErr w:type="spellStart"/>
      <w:r w:rsidRPr="00854F0B">
        <w:rPr>
          <w:rFonts w:eastAsia="Times New Roman"/>
          <w:sz w:val="22"/>
          <w:szCs w:val="22"/>
          <w:bdr w:val="none" w:sz="0" w:space="0" w:color="auto"/>
        </w:rPr>
        <w:t>convocată</w:t>
      </w:r>
      <w:proofErr w:type="spellEnd"/>
      <w:r w:rsidRPr="00854F0B">
        <w:rPr>
          <w:rFonts w:eastAsia="Times New Roman"/>
          <w:sz w:val="22"/>
          <w:szCs w:val="22"/>
          <w:bdr w:val="none" w:sz="0" w:space="0" w:color="auto"/>
        </w:rPr>
        <w:t xml:space="preserve"> </w:t>
      </w:r>
      <w:proofErr w:type="spellStart"/>
      <w:r w:rsidRPr="00854F0B">
        <w:rPr>
          <w:rFonts w:eastAsia="Times New Roman"/>
          <w:sz w:val="22"/>
          <w:szCs w:val="22"/>
          <w:bdr w:val="none" w:sz="0" w:space="0" w:color="auto"/>
        </w:rPr>
        <w:t>prin</w:t>
      </w:r>
      <w:proofErr w:type="spellEnd"/>
      <w:r w:rsidRPr="00854F0B">
        <w:rPr>
          <w:rFonts w:eastAsia="Times New Roman"/>
          <w:sz w:val="22"/>
          <w:szCs w:val="22"/>
          <w:bdr w:val="none" w:sz="0" w:space="0" w:color="auto"/>
        </w:rPr>
        <w:t xml:space="preserve"> </w:t>
      </w:r>
      <w:proofErr w:type="spellStart"/>
      <w:r w:rsidRPr="00854F0B">
        <w:rPr>
          <w:rFonts w:eastAsia="Times New Roman"/>
          <w:sz w:val="22"/>
          <w:szCs w:val="22"/>
          <w:bdr w:val="none" w:sz="0" w:space="0" w:color="auto"/>
        </w:rPr>
        <w:t>Dispoziția</w:t>
      </w:r>
      <w:proofErr w:type="spellEnd"/>
      <w:r w:rsidRPr="00854F0B">
        <w:rPr>
          <w:rFonts w:eastAsia="Times New Roman"/>
          <w:sz w:val="22"/>
          <w:szCs w:val="22"/>
          <w:bdr w:val="none" w:sz="0" w:space="0" w:color="auto"/>
        </w:rPr>
        <w:t xml:space="preserve"> nr. .................,</w:t>
      </w:r>
    </w:p>
    <w:p w:rsidR="00854F0B" w:rsidRPr="00854F0B" w:rsidRDefault="00854F0B" w:rsidP="00854F0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rPr>
          <w:rFonts w:eastAsia="Times New Roman"/>
          <w:sz w:val="22"/>
          <w:szCs w:val="22"/>
          <w:bdr w:val="none" w:sz="0" w:space="0" w:color="auto"/>
        </w:rPr>
      </w:pPr>
      <w:proofErr w:type="spellStart"/>
      <w:r w:rsidRPr="00854F0B">
        <w:rPr>
          <w:rFonts w:eastAsia="Times New Roman"/>
          <w:sz w:val="22"/>
          <w:szCs w:val="22"/>
          <w:bdr w:val="none" w:sz="0" w:space="0" w:color="auto"/>
        </w:rPr>
        <w:t>Având</w:t>
      </w:r>
      <w:proofErr w:type="spellEnd"/>
      <w:r w:rsidRPr="00854F0B">
        <w:rPr>
          <w:rFonts w:eastAsia="Times New Roman"/>
          <w:sz w:val="22"/>
          <w:szCs w:val="22"/>
          <w:bdr w:val="none" w:sz="0" w:space="0" w:color="auto"/>
        </w:rPr>
        <w:t xml:space="preserve"> </w:t>
      </w:r>
      <w:proofErr w:type="spellStart"/>
      <w:r w:rsidRPr="00854F0B">
        <w:rPr>
          <w:rFonts w:eastAsia="Times New Roman"/>
          <w:sz w:val="22"/>
          <w:szCs w:val="22"/>
          <w:bdr w:val="none" w:sz="0" w:space="0" w:color="auto"/>
        </w:rPr>
        <w:t>în</w:t>
      </w:r>
      <w:proofErr w:type="spellEnd"/>
      <w:r w:rsidRPr="00854F0B">
        <w:rPr>
          <w:rFonts w:eastAsia="Times New Roman"/>
          <w:sz w:val="22"/>
          <w:szCs w:val="22"/>
          <w:bdr w:val="none" w:sz="0" w:space="0" w:color="auto"/>
        </w:rPr>
        <w:t xml:space="preserve"> </w:t>
      </w:r>
      <w:proofErr w:type="spellStart"/>
      <w:r w:rsidRPr="00854F0B">
        <w:rPr>
          <w:rFonts w:eastAsia="Times New Roman"/>
          <w:sz w:val="22"/>
          <w:szCs w:val="22"/>
          <w:bdr w:val="none" w:sz="0" w:space="0" w:color="auto"/>
        </w:rPr>
        <w:t>vedere</w:t>
      </w:r>
      <w:proofErr w:type="spellEnd"/>
      <w:r w:rsidRPr="00854F0B">
        <w:rPr>
          <w:rFonts w:eastAsia="Times New Roman"/>
          <w:sz w:val="22"/>
          <w:szCs w:val="22"/>
          <w:bdr w:val="none" w:sz="0" w:space="0" w:color="auto"/>
        </w:rPr>
        <w:t>:</w:t>
      </w:r>
    </w:p>
    <w:p w:rsidR="00854F0B" w:rsidRPr="00854F0B" w:rsidRDefault="00854F0B" w:rsidP="00854F0B">
      <w:pPr>
        <w:numPr>
          <w:ilvl w:val="0"/>
          <w:numId w:val="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rPr>
          <w:rFonts w:eastAsia="Times New Roman"/>
          <w:sz w:val="22"/>
          <w:szCs w:val="22"/>
          <w:bdr w:val="none" w:sz="0" w:space="0" w:color="auto"/>
        </w:rPr>
      </w:pPr>
      <w:proofErr w:type="spellStart"/>
      <w:r w:rsidRPr="00854F0B">
        <w:rPr>
          <w:rFonts w:eastAsia="Times New Roman"/>
          <w:sz w:val="22"/>
          <w:szCs w:val="22"/>
          <w:bdr w:val="none" w:sz="0" w:space="0" w:color="auto"/>
        </w:rPr>
        <w:t>Referatul</w:t>
      </w:r>
      <w:proofErr w:type="spellEnd"/>
      <w:r w:rsidRPr="00854F0B">
        <w:rPr>
          <w:rFonts w:eastAsia="Times New Roman"/>
          <w:sz w:val="22"/>
          <w:szCs w:val="22"/>
          <w:bdr w:val="none" w:sz="0" w:space="0" w:color="auto"/>
        </w:rPr>
        <w:t xml:space="preserve"> de </w:t>
      </w:r>
      <w:proofErr w:type="spellStart"/>
      <w:r w:rsidRPr="00854F0B">
        <w:rPr>
          <w:rFonts w:eastAsia="Times New Roman"/>
          <w:sz w:val="22"/>
          <w:szCs w:val="22"/>
          <w:bdr w:val="none" w:sz="0" w:space="0" w:color="auto"/>
        </w:rPr>
        <w:t>aprobare</w:t>
      </w:r>
      <w:proofErr w:type="spellEnd"/>
      <w:r w:rsidRPr="00854F0B">
        <w:rPr>
          <w:rFonts w:eastAsia="Times New Roman"/>
          <w:sz w:val="22"/>
          <w:szCs w:val="22"/>
          <w:bdr w:val="none" w:sz="0" w:space="0" w:color="auto"/>
        </w:rPr>
        <w:t xml:space="preserve"> nr. </w:t>
      </w:r>
      <w:r w:rsidRPr="00854F0B">
        <w:rPr>
          <w:rFonts w:eastAsia="Times New Roman"/>
          <w:bCs/>
          <w:sz w:val="22"/>
          <w:szCs w:val="22"/>
          <w:bdr w:val="none" w:sz="0" w:space="0" w:color="auto"/>
        </w:rPr>
        <w:t>8663/17.12.2025</w:t>
      </w:r>
      <w:r w:rsidRPr="00854F0B">
        <w:rPr>
          <w:rFonts w:eastAsia="Times New Roman"/>
          <w:sz w:val="22"/>
          <w:szCs w:val="22"/>
          <w:bdr w:val="none" w:sz="0" w:space="0" w:color="auto"/>
        </w:rPr>
        <w:t xml:space="preserve">, </w:t>
      </w:r>
      <w:proofErr w:type="spellStart"/>
      <w:r w:rsidRPr="00854F0B">
        <w:rPr>
          <w:rFonts w:eastAsia="Times New Roman"/>
          <w:sz w:val="22"/>
          <w:szCs w:val="22"/>
          <w:bdr w:val="none" w:sz="0" w:space="0" w:color="auto"/>
        </w:rPr>
        <w:t>întocmit</w:t>
      </w:r>
      <w:proofErr w:type="spellEnd"/>
      <w:r w:rsidRPr="00854F0B">
        <w:rPr>
          <w:rFonts w:eastAsia="Times New Roman"/>
          <w:sz w:val="22"/>
          <w:szCs w:val="22"/>
          <w:bdr w:val="none" w:sz="0" w:space="0" w:color="auto"/>
        </w:rPr>
        <w:t xml:space="preserve"> de </w:t>
      </w:r>
      <w:proofErr w:type="spellStart"/>
      <w:r w:rsidRPr="00854F0B">
        <w:rPr>
          <w:rFonts w:eastAsia="Times New Roman"/>
          <w:sz w:val="22"/>
          <w:szCs w:val="22"/>
          <w:bdr w:val="none" w:sz="0" w:space="0" w:color="auto"/>
        </w:rPr>
        <w:t>primarul</w:t>
      </w:r>
      <w:proofErr w:type="spellEnd"/>
      <w:r w:rsidRPr="00854F0B">
        <w:rPr>
          <w:rFonts w:eastAsia="Times New Roman"/>
          <w:sz w:val="22"/>
          <w:szCs w:val="22"/>
          <w:bdr w:val="none" w:sz="0" w:space="0" w:color="auto"/>
        </w:rPr>
        <w:t xml:space="preserve"> </w:t>
      </w:r>
      <w:proofErr w:type="spellStart"/>
      <w:r w:rsidRPr="00854F0B">
        <w:rPr>
          <w:rFonts w:eastAsia="Times New Roman"/>
          <w:sz w:val="22"/>
          <w:szCs w:val="22"/>
          <w:bdr w:val="none" w:sz="0" w:space="0" w:color="auto"/>
        </w:rPr>
        <w:t>comunei</w:t>
      </w:r>
      <w:proofErr w:type="spellEnd"/>
      <w:r w:rsidRPr="00854F0B">
        <w:rPr>
          <w:rFonts w:eastAsia="Times New Roman"/>
          <w:sz w:val="22"/>
          <w:szCs w:val="22"/>
          <w:bdr w:val="none" w:sz="0" w:space="0" w:color="auto"/>
        </w:rPr>
        <w:t xml:space="preserve"> </w:t>
      </w:r>
      <w:proofErr w:type="spellStart"/>
      <w:r w:rsidRPr="00854F0B">
        <w:rPr>
          <w:rFonts w:eastAsia="Times New Roman"/>
          <w:sz w:val="22"/>
          <w:szCs w:val="22"/>
          <w:bdr w:val="none" w:sz="0" w:space="0" w:color="auto"/>
        </w:rPr>
        <w:t>Negoi</w:t>
      </w:r>
      <w:proofErr w:type="spellEnd"/>
      <w:r w:rsidRPr="00854F0B">
        <w:rPr>
          <w:rFonts w:eastAsia="Times New Roman"/>
          <w:sz w:val="22"/>
          <w:szCs w:val="22"/>
          <w:bdr w:val="none" w:sz="0" w:space="0" w:color="auto"/>
        </w:rPr>
        <w:t xml:space="preserve">, </w:t>
      </w:r>
      <w:proofErr w:type="spellStart"/>
      <w:r w:rsidRPr="00854F0B">
        <w:rPr>
          <w:rFonts w:eastAsia="Times New Roman"/>
          <w:sz w:val="22"/>
          <w:szCs w:val="22"/>
          <w:bdr w:val="none" w:sz="0" w:space="0" w:color="auto"/>
        </w:rPr>
        <w:t>doamna</w:t>
      </w:r>
      <w:proofErr w:type="spellEnd"/>
      <w:r w:rsidRPr="00854F0B">
        <w:rPr>
          <w:rFonts w:eastAsia="Times New Roman"/>
          <w:sz w:val="22"/>
          <w:szCs w:val="22"/>
          <w:bdr w:val="none" w:sz="0" w:space="0" w:color="auto"/>
        </w:rPr>
        <w:t xml:space="preserve"> </w:t>
      </w:r>
      <w:proofErr w:type="spellStart"/>
      <w:r w:rsidRPr="00854F0B">
        <w:rPr>
          <w:rFonts w:eastAsia="Times New Roman"/>
          <w:bCs/>
          <w:sz w:val="22"/>
          <w:szCs w:val="22"/>
          <w:bdr w:val="none" w:sz="0" w:space="0" w:color="auto"/>
        </w:rPr>
        <w:t>Zavelea</w:t>
      </w:r>
      <w:proofErr w:type="spellEnd"/>
      <w:r w:rsidRPr="00854F0B">
        <w:rPr>
          <w:rFonts w:eastAsia="Times New Roman"/>
          <w:bCs/>
          <w:sz w:val="22"/>
          <w:szCs w:val="22"/>
          <w:bdr w:val="none" w:sz="0" w:space="0" w:color="auto"/>
        </w:rPr>
        <w:t xml:space="preserve"> Lidia Adriana</w:t>
      </w:r>
      <w:r w:rsidRPr="00854F0B">
        <w:rPr>
          <w:rFonts w:eastAsia="Times New Roman"/>
          <w:sz w:val="22"/>
          <w:szCs w:val="22"/>
          <w:bdr w:val="none" w:sz="0" w:space="0" w:color="auto"/>
        </w:rPr>
        <w:t>;</w:t>
      </w:r>
    </w:p>
    <w:p w:rsidR="00854F0B" w:rsidRPr="00854F0B" w:rsidRDefault="00854F0B" w:rsidP="00854F0B">
      <w:pPr>
        <w:numPr>
          <w:ilvl w:val="0"/>
          <w:numId w:val="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rPr>
          <w:rFonts w:eastAsia="Times New Roman"/>
          <w:sz w:val="22"/>
          <w:szCs w:val="22"/>
          <w:bdr w:val="none" w:sz="0" w:space="0" w:color="auto"/>
        </w:rPr>
      </w:pPr>
      <w:proofErr w:type="spellStart"/>
      <w:r w:rsidRPr="00854F0B">
        <w:rPr>
          <w:rFonts w:eastAsia="Times New Roman"/>
          <w:sz w:val="22"/>
          <w:szCs w:val="22"/>
          <w:bdr w:val="none" w:sz="0" w:space="0" w:color="auto"/>
        </w:rPr>
        <w:t>Referatul</w:t>
      </w:r>
      <w:proofErr w:type="spellEnd"/>
      <w:r w:rsidRPr="00854F0B">
        <w:rPr>
          <w:rFonts w:eastAsia="Times New Roman"/>
          <w:sz w:val="22"/>
          <w:szCs w:val="22"/>
          <w:bdr w:val="none" w:sz="0" w:space="0" w:color="auto"/>
        </w:rPr>
        <w:t xml:space="preserve"> de </w:t>
      </w:r>
      <w:proofErr w:type="spellStart"/>
      <w:r w:rsidRPr="00854F0B">
        <w:rPr>
          <w:rFonts w:eastAsia="Times New Roman"/>
          <w:sz w:val="22"/>
          <w:szCs w:val="22"/>
          <w:bdr w:val="none" w:sz="0" w:space="0" w:color="auto"/>
        </w:rPr>
        <w:t>specialitate</w:t>
      </w:r>
      <w:proofErr w:type="spellEnd"/>
      <w:r w:rsidRPr="00854F0B">
        <w:rPr>
          <w:rFonts w:eastAsia="Times New Roman"/>
          <w:sz w:val="22"/>
          <w:szCs w:val="22"/>
          <w:bdr w:val="none" w:sz="0" w:space="0" w:color="auto"/>
        </w:rPr>
        <w:t xml:space="preserve"> nr. </w:t>
      </w:r>
      <w:r w:rsidRPr="00854F0B">
        <w:rPr>
          <w:rFonts w:eastAsia="Times New Roman"/>
          <w:bCs/>
          <w:sz w:val="22"/>
          <w:szCs w:val="22"/>
          <w:bdr w:val="none" w:sz="0" w:space="0" w:color="auto"/>
        </w:rPr>
        <w:t>8664/17.12.2025</w:t>
      </w:r>
      <w:r w:rsidRPr="00854F0B">
        <w:rPr>
          <w:rFonts w:eastAsia="Times New Roman"/>
          <w:sz w:val="22"/>
          <w:szCs w:val="22"/>
          <w:bdr w:val="none" w:sz="0" w:space="0" w:color="auto"/>
        </w:rPr>
        <w:t xml:space="preserve">, </w:t>
      </w:r>
      <w:proofErr w:type="spellStart"/>
      <w:r w:rsidRPr="00854F0B">
        <w:rPr>
          <w:rFonts w:eastAsia="Times New Roman"/>
          <w:sz w:val="22"/>
          <w:szCs w:val="22"/>
          <w:bdr w:val="none" w:sz="0" w:space="0" w:color="auto"/>
        </w:rPr>
        <w:t>întocmit</w:t>
      </w:r>
      <w:proofErr w:type="spellEnd"/>
      <w:r w:rsidRPr="00854F0B">
        <w:rPr>
          <w:rFonts w:eastAsia="Times New Roman"/>
          <w:sz w:val="22"/>
          <w:szCs w:val="22"/>
          <w:bdr w:val="none" w:sz="0" w:space="0" w:color="auto"/>
        </w:rPr>
        <w:t xml:space="preserve"> de </w:t>
      </w:r>
      <w:proofErr w:type="spellStart"/>
      <w:r w:rsidRPr="00854F0B">
        <w:rPr>
          <w:rFonts w:eastAsia="Times New Roman"/>
          <w:sz w:val="22"/>
          <w:szCs w:val="22"/>
          <w:bdr w:val="none" w:sz="0" w:space="0" w:color="auto"/>
        </w:rPr>
        <w:t>secretarul</w:t>
      </w:r>
      <w:proofErr w:type="spellEnd"/>
      <w:r w:rsidRPr="00854F0B">
        <w:rPr>
          <w:rFonts w:eastAsia="Times New Roman"/>
          <w:sz w:val="22"/>
          <w:szCs w:val="22"/>
          <w:bdr w:val="none" w:sz="0" w:space="0" w:color="auto"/>
        </w:rPr>
        <w:t xml:space="preserve"> general al </w:t>
      </w:r>
      <w:proofErr w:type="spellStart"/>
      <w:r w:rsidRPr="00854F0B">
        <w:rPr>
          <w:rFonts w:eastAsia="Times New Roman"/>
          <w:sz w:val="22"/>
          <w:szCs w:val="22"/>
          <w:bdr w:val="none" w:sz="0" w:space="0" w:color="auto"/>
        </w:rPr>
        <w:t>comunei</w:t>
      </w:r>
      <w:proofErr w:type="spellEnd"/>
      <w:r w:rsidRPr="00854F0B">
        <w:rPr>
          <w:rFonts w:eastAsia="Times New Roman"/>
          <w:sz w:val="22"/>
          <w:szCs w:val="22"/>
          <w:bdr w:val="none" w:sz="0" w:space="0" w:color="auto"/>
        </w:rPr>
        <w:t xml:space="preserve"> </w:t>
      </w:r>
      <w:proofErr w:type="spellStart"/>
      <w:r w:rsidRPr="00854F0B">
        <w:rPr>
          <w:rFonts w:eastAsia="Times New Roman"/>
          <w:sz w:val="22"/>
          <w:szCs w:val="22"/>
          <w:bdr w:val="none" w:sz="0" w:space="0" w:color="auto"/>
        </w:rPr>
        <w:t>Negoi</w:t>
      </w:r>
      <w:proofErr w:type="spellEnd"/>
      <w:r w:rsidRPr="00854F0B">
        <w:rPr>
          <w:rFonts w:eastAsia="Times New Roman"/>
          <w:sz w:val="22"/>
          <w:szCs w:val="22"/>
          <w:bdr w:val="none" w:sz="0" w:space="0" w:color="auto"/>
        </w:rPr>
        <w:t>;</w:t>
      </w:r>
    </w:p>
    <w:p w:rsidR="00854F0B" w:rsidRPr="00854F0B" w:rsidRDefault="00854F0B" w:rsidP="00854F0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rPr>
          <w:rFonts w:eastAsia="Times New Roman"/>
          <w:sz w:val="22"/>
          <w:szCs w:val="22"/>
          <w:bdr w:val="none" w:sz="0" w:space="0" w:color="auto"/>
        </w:rPr>
      </w:pPr>
      <w:proofErr w:type="spellStart"/>
      <w:r w:rsidRPr="00854F0B">
        <w:rPr>
          <w:rFonts w:eastAsia="Times New Roman"/>
          <w:sz w:val="22"/>
          <w:szCs w:val="22"/>
          <w:bdr w:val="none" w:sz="0" w:space="0" w:color="auto"/>
        </w:rPr>
        <w:t>Analizând</w:t>
      </w:r>
      <w:proofErr w:type="spellEnd"/>
      <w:r w:rsidRPr="00854F0B">
        <w:rPr>
          <w:rFonts w:eastAsia="Times New Roman"/>
          <w:sz w:val="22"/>
          <w:szCs w:val="22"/>
          <w:bdr w:val="none" w:sz="0" w:space="0" w:color="auto"/>
        </w:rPr>
        <w:t xml:space="preserve"> </w:t>
      </w:r>
      <w:proofErr w:type="spellStart"/>
      <w:r w:rsidRPr="00854F0B">
        <w:rPr>
          <w:rFonts w:eastAsia="Times New Roman"/>
          <w:sz w:val="22"/>
          <w:szCs w:val="22"/>
          <w:bdr w:val="none" w:sz="0" w:space="0" w:color="auto"/>
        </w:rPr>
        <w:t>temeiurile</w:t>
      </w:r>
      <w:proofErr w:type="spellEnd"/>
      <w:r w:rsidRPr="00854F0B">
        <w:rPr>
          <w:rFonts w:eastAsia="Times New Roman"/>
          <w:sz w:val="22"/>
          <w:szCs w:val="22"/>
          <w:bdr w:val="none" w:sz="0" w:space="0" w:color="auto"/>
        </w:rPr>
        <w:t xml:space="preserve"> </w:t>
      </w:r>
      <w:proofErr w:type="spellStart"/>
      <w:r w:rsidRPr="00854F0B">
        <w:rPr>
          <w:rFonts w:eastAsia="Times New Roman"/>
          <w:sz w:val="22"/>
          <w:szCs w:val="22"/>
          <w:bdr w:val="none" w:sz="0" w:space="0" w:color="auto"/>
        </w:rPr>
        <w:t>juridice</w:t>
      </w:r>
      <w:proofErr w:type="spellEnd"/>
      <w:r w:rsidRPr="00854F0B">
        <w:rPr>
          <w:rFonts w:eastAsia="Times New Roman"/>
          <w:sz w:val="22"/>
          <w:szCs w:val="22"/>
          <w:bdr w:val="none" w:sz="0" w:space="0" w:color="auto"/>
        </w:rPr>
        <w:t xml:space="preserve">, </w:t>
      </w:r>
      <w:proofErr w:type="spellStart"/>
      <w:r w:rsidRPr="00854F0B">
        <w:rPr>
          <w:rFonts w:eastAsia="Times New Roman"/>
          <w:sz w:val="22"/>
          <w:szCs w:val="22"/>
          <w:bdr w:val="none" w:sz="0" w:space="0" w:color="auto"/>
        </w:rPr>
        <w:t>respectiv</w:t>
      </w:r>
      <w:proofErr w:type="spellEnd"/>
      <w:r w:rsidRPr="00854F0B">
        <w:rPr>
          <w:rFonts w:eastAsia="Times New Roman"/>
          <w:sz w:val="22"/>
          <w:szCs w:val="22"/>
          <w:bdr w:val="none" w:sz="0" w:space="0" w:color="auto"/>
        </w:rPr>
        <w:t>:</w:t>
      </w:r>
    </w:p>
    <w:p w:rsidR="00854F0B" w:rsidRPr="00854F0B" w:rsidRDefault="00854F0B" w:rsidP="00854F0B">
      <w:pPr>
        <w:pStyle w:val="NoSpacing"/>
        <w:rPr>
          <w:sz w:val="22"/>
          <w:szCs w:val="22"/>
          <w:bdr w:val="none" w:sz="0" w:space="0" w:color="auto"/>
        </w:rPr>
      </w:pPr>
      <w:r w:rsidRPr="00854F0B">
        <w:rPr>
          <w:sz w:val="22"/>
          <w:szCs w:val="22"/>
          <w:bdr w:val="none" w:sz="0" w:space="0" w:color="auto"/>
        </w:rPr>
        <w:t xml:space="preserve">a) </w:t>
      </w:r>
      <w:proofErr w:type="spellStart"/>
      <w:proofErr w:type="gramStart"/>
      <w:r w:rsidRPr="00854F0B">
        <w:rPr>
          <w:sz w:val="22"/>
          <w:szCs w:val="22"/>
          <w:bdr w:val="none" w:sz="0" w:space="0" w:color="auto"/>
        </w:rPr>
        <w:t>prevederile</w:t>
      </w:r>
      <w:proofErr w:type="spellEnd"/>
      <w:proofErr w:type="gramEnd"/>
      <w:r w:rsidRPr="00854F0B">
        <w:rPr>
          <w:sz w:val="22"/>
          <w:szCs w:val="22"/>
          <w:bdr w:val="none" w:sz="0" w:space="0" w:color="auto"/>
        </w:rPr>
        <w:t xml:space="preserve"> art. </w:t>
      </w:r>
      <w:proofErr w:type="gramStart"/>
      <w:r w:rsidRPr="00854F0B">
        <w:rPr>
          <w:sz w:val="22"/>
          <w:szCs w:val="22"/>
          <w:bdr w:val="none" w:sz="0" w:space="0" w:color="auto"/>
        </w:rPr>
        <w:t xml:space="preserve">129 </w:t>
      </w:r>
      <w:proofErr w:type="spellStart"/>
      <w:r w:rsidRPr="00854F0B">
        <w:rPr>
          <w:sz w:val="22"/>
          <w:szCs w:val="22"/>
          <w:bdr w:val="none" w:sz="0" w:space="0" w:color="auto"/>
        </w:rPr>
        <w:t>alin</w:t>
      </w:r>
      <w:proofErr w:type="spellEnd"/>
      <w:r w:rsidRPr="00854F0B">
        <w:rPr>
          <w:sz w:val="22"/>
          <w:szCs w:val="22"/>
          <w:bdr w:val="none" w:sz="0" w:space="0" w:color="auto"/>
        </w:rPr>
        <w:t>.</w:t>
      </w:r>
      <w:proofErr w:type="gramEnd"/>
      <w:r w:rsidRPr="00854F0B">
        <w:rPr>
          <w:sz w:val="22"/>
          <w:szCs w:val="22"/>
          <w:bdr w:val="none" w:sz="0" w:space="0" w:color="auto"/>
        </w:rPr>
        <w:t xml:space="preserve"> (2) </w:t>
      </w:r>
      <w:proofErr w:type="gramStart"/>
      <w:r w:rsidRPr="00854F0B">
        <w:rPr>
          <w:sz w:val="22"/>
          <w:szCs w:val="22"/>
          <w:bdr w:val="none" w:sz="0" w:space="0" w:color="auto"/>
        </w:rPr>
        <w:t>lit</w:t>
      </w:r>
      <w:proofErr w:type="gramEnd"/>
      <w:r w:rsidRPr="00854F0B">
        <w:rPr>
          <w:sz w:val="22"/>
          <w:szCs w:val="22"/>
          <w:bdr w:val="none" w:sz="0" w:space="0" w:color="auto"/>
        </w:rPr>
        <w:t xml:space="preserve">. a) </w:t>
      </w:r>
      <w:proofErr w:type="gramStart"/>
      <w:r w:rsidRPr="00854F0B">
        <w:rPr>
          <w:sz w:val="22"/>
          <w:szCs w:val="22"/>
          <w:bdr w:val="none" w:sz="0" w:space="0" w:color="auto"/>
        </w:rPr>
        <w:t>din</w:t>
      </w:r>
      <w:proofErr w:type="gramEnd"/>
      <w:r w:rsidRPr="00854F0B">
        <w:rPr>
          <w:sz w:val="22"/>
          <w:szCs w:val="22"/>
          <w:bdr w:val="none" w:sz="0" w:space="0" w:color="auto"/>
        </w:rPr>
        <w:t xml:space="preserve"> </w:t>
      </w:r>
      <w:r w:rsidRPr="00854F0B">
        <w:rPr>
          <w:bCs/>
          <w:sz w:val="22"/>
          <w:szCs w:val="22"/>
          <w:bdr w:val="none" w:sz="0" w:space="0" w:color="auto"/>
        </w:rPr>
        <w:t>O.U.G. nr. 57/2019</w:t>
      </w:r>
      <w:r w:rsidRPr="00854F0B">
        <w:rPr>
          <w:sz w:val="22"/>
          <w:szCs w:val="22"/>
          <w:bdr w:val="none" w:sz="0" w:space="0" w:color="auto"/>
        </w:rPr>
        <w:t xml:space="preserve"> </w:t>
      </w:r>
      <w:proofErr w:type="spellStart"/>
      <w:r w:rsidRPr="00854F0B">
        <w:rPr>
          <w:sz w:val="22"/>
          <w:szCs w:val="22"/>
          <w:bdr w:val="none" w:sz="0" w:space="0" w:color="auto"/>
        </w:rPr>
        <w:t>privind</w:t>
      </w:r>
      <w:proofErr w:type="spellEnd"/>
      <w:r w:rsidRPr="00854F0B">
        <w:rPr>
          <w:sz w:val="22"/>
          <w:szCs w:val="22"/>
          <w:bdr w:val="none" w:sz="0" w:space="0" w:color="auto"/>
        </w:rPr>
        <w:t xml:space="preserve"> </w:t>
      </w:r>
      <w:proofErr w:type="spellStart"/>
      <w:r w:rsidRPr="00854F0B">
        <w:rPr>
          <w:sz w:val="22"/>
          <w:szCs w:val="22"/>
          <w:bdr w:val="none" w:sz="0" w:space="0" w:color="auto"/>
        </w:rPr>
        <w:t>Codul</w:t>
      </w:r>
      <w:proofErr w:type="spellEnd"/>
      <w:r w:rsidRPr="00854F0B">
        <w:rPr>
          <w:sz w:val="22"/>
          <w:szCs w:val="22"/>
          <w:bdr w:val="none" w:sz="0" w:space="0" w:color="auto"/>
        </w:rPr>
        <w:t xml:space="preserve"> </w:t>
      </w:r>
      <w:proofErr w:type="spellStart"/>
      <w:r w:rsidRPr="00854F0B">
        <w:rPr>
          <w:sz w:val="22"/>
          <w:szCs w:val="22"/>
          <w:bdr w:val="none" w:sz="0" w:space="0" w:color="auto"/>
        </w:rPr>
        <w:t>administrativ</w:t>
      </w:r>
      <w:proofErr w:type="spellEnd"/>
      <w:r w:rsidRPr="00854F0B">
        <w:rPr>
          <w:sz w:val="22"/>
          <w:szCs w:val="22"/>
          <w:bdr w:val="none" w:sz="0" w:space="0" w:color="auto"/>
        </w:rPr>
        <w:t xml:space="preserve">, cu </w:t>
      </w:r>
      <w:proofErr w:type="spellStart"/>
      <w:r w:rsidRPr="00854F0B">
        <w:rPr>
          <w:sz w:val="22"/>
          <w:szCs w:val="22"/>
          <w:bdr w:val="none" w:sz="0" w:space="0" w:color="auto"/>
        </w:rPr>
        <w:t>modificările</w:t>
      </w:r>
      <w:proofErr w:type="spellEnd"/>
      <w:r w:rsidRPr="00854F0B">
        <w:rPr>
          <w:sz w:val="22"/>
          <w:szCs w:val="22"/>
          <w:bdr w:val="none" w:sz="0" w:space="0" w:color="auto"/>
        </w:rPr>
        <w:t xml:space="preserve"> </w:t>
      </w:r>
      <w:proofErr w:type="spellStart"/>
      <w:r w:rsidRPr="00854F0B">
        <w:rPr>
          <w:sz w:val="22"/>
          <w:szCs w:val="22"/>
          <w:bdr w:val="none" w:sz="0" w:space="0" w:color="auto"/>
        </w:rPr>
        <w:t>și</w:t>
      </w:r>
      <w:proofErr w:type="spellEnd"/>
      <w:r w:rsidRPr="00854F0B">
        <w:rPr>
          <w:sz w:val="22"/>
          <w:szCs w:val="22"/>
          <w:bdr w:val="none" w:sz="0" w:space="0" w:color="auto"/>
        </w:rPr>
        <w:t xml:space="preserve"> </w:t>
      </w:r>
      <w:proofErr w:type="spellStart"/>
      <w:r w:rsidRPr="00854F0B">
        <w:rPr>
          <w:sz w:val="22"/>
          <w:szCs w:val="22"/>
          <w:bdr w:val="none" w:sz="0" w:space="0" w:color="auto"/>
        </w:rPr>
        <w:t>completările</w:t>
      </w:r>
      <w:proofErr w:type="spellEnd"/>
      <w:r w:rsidRPr="00854F0B">
        <w:rPr>
          <w:sz w:val="22"/>
          <w:szCs w:val="22"/>
          <w:bdr w:val="none" w:sz="0" w:space="0" w:color="auto"/>
        </w:rPr>
        <w:t xml:space="preserve"> </w:t>
      </w:r>
      <w:proofErr w:type="spellStart"/>
      <w:r w:rsidRPr="00854F0B">
        <w:rPr>
          <w:sz w:val="22"/>
          <w:szCs w:val="22"/>
          <w:bdr w:val="none" w:sz="0" w:space="0" w:color="auto"/>
        </w:rPr>
        <w:t>ulterioare</w:t>
      </w:r>
      <w:proofErr w:type="spellEnd"/>
      <w:r w:rsidRPr="00854F0B">
        <w:rPr>
          <w:sz w:val="22"/>
          <w:szCs w:val="22"/>
          <w:bdr w:val="none" w:sz="0" w:space="0" w:color="auto"/>
        </w:rPr>
        <w:t>;</w:t>
      </w:r>
    </w:p>
    <w:p w:rsidR="00854F0B" w:rsidRPr="00854F0B" w:rsidRDefault="00854F0B" w:rsidP="00854F0B">
      <w:pPr>
        <w:pStyle w:val="NoSpacing"/>
        <w:rPr>
          <w:sz w:val="22"/>
          <w:szCs w:val="22"/>
          <w:bdr w:val="none" w:sz="0" w:space="0" w:color="auto"/>
        </w:rPr>
      </w:pPr>
      <w:r w:rsidRPr="00854F0B">
        <w:rPr>
          <w:sz w:val="22"/>
          <w:szCs w:val="22"/>
          <w:bdr w:val="none" w:sz="0" w:space="0" w:color="auto"/>
        </w:rPr>
        <w:t xml:space="preserve">b) </w:t>
      </w:r>
      <w:proofErr w:type="spellStart"/>
      <w:proofErr w:type="gramStart"/>
      <w:r w:rsidRPr="00854F0B">
        <w:rPr>
          <w:sz w:val="22"/>
          <w:szCs w:val="22"/>
          <w:bdr w:val="none" w:sz="0" w:space="0" w:color="auto"/>
        </w:rPr>
        <w:t>prevederile</w:t>
      </w:r>
      <w:proofErr w:type="spellEnd"/>
      <w:proofErr w:type="gramEnd"/>
      <w:r w:rsidRPr="00854F0B">
        <w:rPr>
          <w:sz w:val="22"/>
          <w:szCs w:val="22"/>
          <w:bdr w:val="none" w:sz="0" w:space="0" w:color="auto"/>
        </w:rPr>
        <w:t xml:space="preserve"> art. </w:t>
      </w:r>
      <w:proofErr w:type="gramStart"/>
      <w:r w:rsidRPr="00854F0B">
        <w:rPr>
          <w:sz w:val="22"/>
          <w:szCs w:val="22"/>
          <w:bdr w:val="none" w:sz="0" w:space="0" w:color="auto"/>
        </w:rPr>
        <w:t xml:space="preserve">132, </w:t>
      </w:r>
      <w:proofErr w:type="spellStart"/>
      <w:r w:rsidRPr="00854F0B">
        <w:rPr>
          <w:sz w:val="22"/>
          <w:szCs w:val="22"/>
          <w:bdr w:val="none" w:sz="0" w:space="0" w:color="auto"/>
        </w:rPr>
        <w:t>coroborate</w:t>
      </w:r>
      <w:proofErr w:type="spellEnd"/>
      <w:r w:rsidRPr="00854F0B">
        <w:rPr>
          <w:sz w:val="22"/>
          <w:szCs w:val="22"/>
          <w:bdr w:val="none" w:sz="0" w:space="0" w:color="auto"/>
        </w:rPr>
        <w:t xml:space="preserve"> cu </w:t>
      </w:r>
      <w:proofErr w:type="spellStart"/>
      <w:r w:rsidRPr="00854F0B">
        <w:rPr>
          <w:sz w:val="22"/>
          <w:szCs w:val="22"/>
          <w:bdr w:val="none" w:sz="0" w:space="0" w:color="auto"/>
        </w:rPr>
        <w:t>prevederile</w:t>
      </w:r>
      <w:proofErr w:type="spellEnd"/>
      <w:r w:rsidRPr="00854F0B">
        <w:rPr>
          <w:sz w:val="22"/>
          <w:szCs w:val="22"/>
          <w:bdr w:val="none" w:sz="0" w:space="0" w:color="auto"/>
        </w:rPr>
        <w:t xml:space="preserve"> art.</w:t>
      </w:r>
      <w:proofErr w:type="gramEnd"/>
      <w:r w:rsidRPr="00854F0B">
        <w:rPr>
          <w:sz w:val="22"/>
          <w:szCs w:val="22"/>
          <w:bdr w:val="none" w:sz="0" w:space="0" w:color="auto"/>
        </w:rPr>
        <w:t xml:space="preserve"> </w:t>
      </w:r>
      <w:proofErr w:type="gramStart"/>
      <w:r w:rsidRPr="00854F0B">
        <w:rPr>
          <w:sz w:val="22"/>
          <w:szCs w:val="22"/>
          <w:bdr w:val="none" w:sz="0" w:space="0" w:color="auto"/>
        </w:rPr>
        <w:t xml:space="preserve">139 </w:t>
      </w:r>
      <w:proofErr w:type="spellStart"/>
      <w:r w:rsidRPr="00854F0B">
        <w:rPr>
          <w:sz w:val="22"/>
          <w:szCs w:val="22"/>
          <w:bdr w:val="none" w:sz="0" w:space="0" w:color="auto"/>
        </w:rPr>
        <w:t>alin</w:t>
      </w:r>
      <w:proofErr w:type="spellEnd"/>
      <w:r w:rsidRPr="00854F0B">
        <w:rPr>
          <w:sz w:val="22"/>
          <w:szCs w:val="22"/>
          <w:bdr w:val="none" w:sz="0" w:space="0" w:color="auto"/>
        </w:rPr>
        <w:t>.</w:t>
      </w:r>
      <w:proofErr w:type="gramEnd"/>
      <w:r w:rsidRPr="00854F0B">
        <w:rPr>
          <w:sz w:val="22"/>
          <w:szCs w:val="22"/>
          <w:bdr w:val="none" w:sz="0" w:space="0" w:color="auto"/>
        </w:rPr>
        <w:t xml:space="preserve"> (1) </w:t>
      </w:r>
      <w:proofErr w:type="gramStart"/>
      <w:r w:rsidRPr="00854F0B">
        <w:rPr>
          <w:sz w:val="22"/>
          <w:szCs w:val="22"/>
          <w:bdr w:val="none" w:sz="0" w:space="0" w:color="auto"/>
        </w:rPr>
        <w:t>din</w:t>
      </w:r>
      <w:proofErr w:type="gramEnd"/>
      <w:r w:rsidRPr="00854F0B">
        <w:rPr>
          <w:sz w:val="22"/>
          <w:szCs w:val="22"/>
          <w:bdr w:val="none" w:sz="0" w:space="0" w:color="auto"/>
        </w:rPr>
        <w:t xml:space="preserve"> </w:t>
      </w:r>
      <w:r w:rsidRPr="00854F0B">
        <w:rPr>
          <w:bCs/>
          <w:sz w:val="22"/>
          <w:szCs w:val="22"/>
          <w:bdr w:val="none" w:sz="0" w:space="0" w:color="auto"/>
        </w:rPr>
        <w:t>O.U.G. nr. 57/2019</w:t>
      </w:r>
      <w:r w:rsidRPr="00854F0B">
        <w:rPr>
          <w:sz w:val="22"/>
          <w:szCs w:val="22"/>
          <w:bdr w:val="none" w:sz="0" w:space="0" w:color="auto"/>
        </w:rPr>
        <w:t xml:space="preserve"> </w:t>
      </w:r>
      <w:proofErr w:type="spellStart"/>
      <w:r w:rsidRPr="00854F0B">
        <w:rPr>
          <w:sz w:val="22"/>
          <w:szCs w:val="22"/>
          <w:bdr w:val="none" w:sz="0" w:space="0" w:color="auto"/>
        </w:rPr>
        <w:t>privind</w:t>
      </w:r>
      <w:proofErr w:type="spellEnd"/>
      <w:r w:rsidRPr="00854F0B">
        <w:rPr>
          <w:sz w:val="22"/>
          <w:szCs w:val="22"/>
          <w:bdr w:val="none" w:sz="0" w:space="0" w:color="auto"/>
        </w:rPr>
        <w:t xml:space="preserve"> </w:t>
      </w:r>
      <w:proofErr w:type="spellStart"/>
      <w:r w:rsidRPr="00854F0B">
        <w:rPr>
          <w:sz w:val="22"/>
          <w:szCs w:val="22"/>
          <w:bdr w:val="none" w:sz="0" w:space="0" w:color="auto"/>
        </w:rPr>
        <w:t>Codul</w:t>
      </w:r>
      <w:proofErr w:type="spellEnd"/>
      <w:r w:rsidRPr="00854F0B">
        <w:rPr>
          <w:sz w:val="22"/>
          <w:szCs w:val="22"/>
          <w:bdr w:val="none" w:sz="0" w:space="0" w:color="auto"/>
        </w:rPr>
        <w:t xml:space="preserve"> </w:t>
      </w:r>
      <w:proofErr w:type="spellStart"/>
      <w:r w:rsidRPr="00854F0B">
        <w:rPr>
          <w:sz w:val="22"/>
          <w:szCs w:val="22"/>
          <w:bdr w:val="none" w:sz="0" w:space="0" w:color="auto"/>
        </w:rPr>
        <w:t>administrativ</w:t>
      </w:r>
      <w:proofErr w:type="spellEnd"/>
      <w:r w:rsidRPr="00854F0B">
        <w:rPr>
          <w:sz w:val="22"/>
          <w:szCs w:val="22"/>
          <w:bdr w:val="none" w:sz="0" w:space="0" w:color="auto"/>
        </w:rPr>
        <w:t xml:space="preserve">, cu </w:t>
      </w:r>
      <w:proofErr w:type="spellStart"/>
      <w:r w:rsidRPr="00854F0B">
        <w:rPr>
          <w:sz w:val="22"/>
          <w:szCs w:val="22"/>
          <w:bdr w:val="none" w:sz="0" w:space="0" w:color="auto"/>
        </w:rPr>
        <w:t>modificările</w:t>
      </w:r>
      <w:proofErr w:type="spellEnd"/>
      <w:r w:rsidRPr="00854F0B">
        <w:rPr>
          <w:sz w:val="22"/>
          <w:szCs w:val="22"/>
          <w:bdr w:val="none" w:sz="0" w:space="0" w:color="auto"/>
        </w:rPr>
        <w:t xml:space="preserve"> </w:t>
      </w:r>
      <w:proofErr w:type="spellStart"/>
      <w:r w:rsidRPr="00854F0B">
        <w:rPr>
          <w:sz w:val="22"/>
          <w:szCs w:val="22"/>
          <w:bdr w:val="none" w:sz="0" w:space="0" w:color="auto"/>
        </w:rPr>
        <w:t>și</w:t>
      </w:r>
      <w:proofErr w:type="spellEnd"/>
      <w:r w:rsidRPr="00854F0B">
        <w:rPr>
          <w:sz w:val="22"/>
          <w:szCs w:val="22"/>
          <w:bdr w:val="none" w:sz="0" w:space="0" w:color="auto"/>
        </w:rPr>
        <w:t xml:space="preserve"> </w:t>
      </w:r>
      <w:proofErr w:type="spellStart"/>
      <w:r w:rsidRPr="00854F0B">
        <w:rPr>
          <w:sz w:val="22"/>
          <w:szCs w:val="22"/>
          <w:bdr w:val="none" w:sz="0" w:space="0" w:color="auto"/>
        </w:rPr>
        <w:t>completările</w:t>
      </w:r>
      <w:proofErr w:type="spellEnd"/>
      <w:r w:rsidRPr="00854F0B">
        <w:rPr>
          <w:sz w:val="22"/>
          <w:szCs w:val="22"/>
          <w:bdr w:val="none" w:sz="0" w:space="0" w:color="auto"/>
        </w:rPr>
        <w:t xml:space="preserve"> </w:t>
      </w:r>
      <w:proofErr w:type="spellStart"/>
      <w:r w:rsidRPr="00854F0B">
        <w:rPr>
          <w:sz w:val="22"/>
          <w:szCs w:val="22"/>
          <w:bdr w:val="none" w:sz="0" w:space="0" w:color="auto"/>
        </w:rPr>
        <w:t>ulterioare</w:t>
      </w:r>
      <w:proofErr w:type="spellEnd"/>
      <w:r w:rsidRPr="00854F0B">
        <w:rPr>
          <w:sz w:val="22"/>
          <w:szCs w:val="22"/>
          <w:bdr w:val="none" w:sz="0" w:space="0" w:color="auto"/>
        </w:rPr>
        <w:t>;</w:t>
      </w:r>
    </w:p>
    <w:p w:rsidR="00854F0B" w:rsidRPr="00854F0B" w:rsidRDefault="00854F0B" w:rsidP="00854F0B">
      <w:pPr>
        <w:pStyle w:val="NoSpacing"/>
        <w:rPr>
          <w:sz w:val="22"/>
          <w:szCs w:val="22"/>
          <w:bdr w:val="none" w:sz="0" w:space="0" w:color="auto"/>
        </w:rPr>
      </w:pPr>
      <w:proofErr w:type="spellStart"/>
      <w:proofErr w:type="gramStart"/>
      <w:r w:rsidRPr="00854F0B">
        <w:rPr>
          <w:sz w:val="22"/>
          <w:szCs w:val="22"/>
          <w:bdr w:val="none" w:sz="0" w:space="0" w:color="auto"/>
        </w:rPr>
        <w:t>În</w:t>
      </w:r>
      <w:proofErr w:type="spellEnd"/>
      <w:r w:rsidRPr="00854F0B">
        <w:rPr>
          <w:sz w:val="22"/>
          <w:szCs w:val="22"/>
          <w:bdr w:val="none" w:sz="0" w:space="0" w:color="auto"/>
        </w:rPr>
        <w:t xml:space="preserve"> </w:t>
      </w:r>
      <w:proofErr w:type="spellStart"/>
      <w:r w:rsidRPr="00854F0B">
        <w:rPr>
          <w:sz w:val="22"/>
          <w:szCs w:val="22"/>
          <w:bdr w:val="none" w:sz="0" w:space="0" w:color="auto"/>
        </w:rPr>
        <w:t>temeiul</w:t>
      </w:r>
      <w:proofErr w:type="spellEnd"/>
      <w:r w:rsidRPr="00854F0B">
        <w:rPr>
          <w:sz w:val="22"/>
          <w:szCs w:val="22"/>
          <w:bdr w:val="none" w:sz="0" w:space="0" w:color="auto"/>
        </w:rPr>
        <w:t xml:space="preserve"> </w:t>
      </w:r>
      <w:proofErr w:type="spellStart"/>
      <w:r w:rsidRPr="00854F0B">
        <w:rPr>
          <w:sz w:val="22"/>
          <w:szCs w:val="22"/>
          <w:bdr w:val="none" w:sz="0" w:space="0" w:color="auto"/>
        </w:rPr>
        <w:t>prevederilor</w:t>
      </w:r>
      <w:proofErr w:type="spellEnd"/>
      <w:r w:rsidRPr="00854F0B">
        <w:rPr>
          <w:sz w:val="22"/>
          <w:szCs w:val="22"/>
          <w:bdr w:val="none" w:sz="0" w:space="0" w:color="auto"/>
        </w:rPr>
        <w:t xml:space="preserve"> art.</w:t>
      </w:r>
      <w:proofErr w:type="gramEnd"/>
      <w:r w:rsidRPr="00854F0B">
        <w:rPr>
          <w:sz w:val="22"/>
          <w:szCs w:val="22"/>
          <w:bdr w:val="none" w:sz="0" w:space="0" w:color="auto"/>
        </w:rPr>
        <w:t xml:space="preserve"> </w:t>
      </w:r>
      <w:proofErr w:type="gramStart"/>
      <w:r w:rsidRPr="00854F0B">
        <w:rPr>
          <w:sz w:val="22"/>
          <w:szCs w:val="22"/>
          <w:bdr w:val="none" w:sz="0" w:space="0" w:color="auto"/>
        </w:rPr>
        <w:t xml:space="preserve">139 </w:t>
      </w:r>
      <w:proofErr w:type="spellStart"/>
      <w:r w:rsidRPr="00854F0B">
        <w:rPr>
          <w:sz w:val="22"/>
          <w:szCs w:val="22"/>
          <w:bdr w:val="none" w:sz="0" w:space="0" w:color="auto"/>
        </w:rPr>
        <w:t>alin</w:t>
      </w:r>
      <w:proofErr w:type="spellEnd"/>
      <w:r w:rsidRPr="00854F0B">
        <w:rPr>
          <w:sz w:val="22"/>
          <w:szCs w:val="22"/>
          <w:bdr w:val="none" w:sz="0" w:space="0" w:color="auto"/>
        </w:rPr>
        <w:t>.</w:t>
      </w:r>
      <w:proofErr w:type="gramEnd"/>
      <w:r w:rsidRPr="00854F0B">
        <w:rPr>
          <w:sz w:val="22"/>
          <w:szCs w:val="22"/>
          <w:bdr w:val="none" w:sz="0" w:space="0" w:color="auto"/>
        </w:rPr>
        <w:t xml:space="preserve"> (1), </w:t>
      </w:r>
      <w:proofErr w:type="spellStart"/>
      <w:r w:rsidRPr="00854F0B">
        <w:rPr>
          <w:sz w:val="22"/>
          <w:szCs w:val="22"/>
          <w:bdr w:val="none" w:sz="0" w:space="0" w:color="auto"/>
        </w:rPr>
        <w:t>coroborat</w:t>
      </w:r>
      <w:proofErr w:type="spellEnd"/>
      <w:r w:rsidRPr="00854F0B">
        <w:rPr>
          <w:sz w:val="22"/>
          <w:szCs w:val="22"/>
          <w:bdr w:val="none" w:sz="0" w:space="0" w:color="auto"/>
        </w:rPr>
        <w:t xml:space="preserve"> cu art. </w:t>
      </w:r>
      <w:proofErr w:type="gramStart"/>
      <w:r w:rsidRPr="00854F0B">
        <w:rPr>
          <w:sz w:val="22"/>
          <w:szCs w:val="22"/>
          <w:bdr w:val="none" w:sz="0" w:space="0" w:color="auto"/>
        </w:rPr>
        <w:t xml:space="preserve">196 </w:t>
      </w:r>
      <w:proofErr w:type="spellStart"/>
      <w:r w:rsidRPr="00854F0B">
        <w:rPr>
          <w:sz w:val="22"/>
          <w:szCs w:val="22"/>
          <w:bdr w:val="none" w:sz="0" w:space="0" w:color="auto"/>
        </w:rPr>
        <w:t>alin</w:t>
      </w:r>
      <w:proofErr w:type="spellEnd"/>
      <w:r w:rsidRPr="00854F0B">
        <w:rPr>
          <w:sz w:val="22"/>
          <w:szCs w:val="22"/>
          <w:bdr w:val="none" w:sz="0" w:space="0" w:color="auto"/>
        </w:rPr>
        <w:t>.</w:t>
      </w:r>
      <w:proofErr w:type="gramEnd"/>
      <w:r w:rsidRPr="00854F0B">
        <w:rPr>
          <w:sz w:val="22"/>
          <w:szCs w:val="22"/>
          <w:bdr w:val="none" w:sz="0" w:space="0" w:color="auto"/>
        </w:rPr>
        <w:t xml:space="preserve"> (1) </w:t>
      </w:r>
      <w:proofErr w:type="gramStart"/>
      <w:r w:rsidRPr="00854F0B">
        <w:rPr>
          <w:sz w:val="22"/>
          <w:szCs w:val="22"/>
          <w:bdr w:val="none" w:sz="0" w:space="0" w:color="auto"/>
        </w:rPr>
        <w:t>lit</w:t>
      </w:r>
      <w:proofErr w:type="gramEnd"/>
      <w:r w:rsidRPr="00854F0B">
        <w:rPr>
          <w:sz w:val="22"/>
          <w:szCs w:val="22"/>
          <w:bdr w:val="none" w:sz="0" w:space="0" w:color="auto"/>
        </w:rPr>
        <w:t xml:space="preserve">. a) </w:t>
      </w:r>
      <w:proofErr w:type="gramStart"/>
      <w:r w:rsidRPr="00854F0B">
        <w:rPr>
          <w:sz w:val="22"/>
          <w:szCs w:val="22"/>
          <w:bdr w:val="none" w:sz="0" w:space="0" w:color="auto"/>
        </w:rPr>
        <w:t>din</w:t>
      </w:r>
      <w:proofErr w:type="gramEnd"/>
      <w:r w:rsidRPr="00854F0B">
        <w:rPr>
          <w:sz w:val="22"/>
          <w:szCs w:val="22"/>
          <w:bdr w:val="none" w:sz="0" w:space="0" w:color="auto"/>
        </w:rPr>
        <w:t xml:space="preserve"> </w:t>
      </w:r>
      <w:r w:rsidRPr="00854F0B">
        <w:rPr>
          <w:bCs/>
          <w:sz w:val="22"/>
          <w:szCs w:val="22"/>
          <w:bdr w:val="none" w:sz="0" w:space="0" w:color="auto"/>
        </w:rPr>
        <w:t>O.U.G. nr. 57/2019</w:t>
      </w:r>
      <w:r w:rsidRPr="00854F0B">
        <w:rPr>
          <w:sz w:val="22"/>
          <w:szCs w:val="22"/>
          <w:bdr w:val="none" w:sz="0" w:space="0" w:color="auto"/>
        </w:rPr>
        <w:t xml:space="preserve"> </w:t>
      </w:r>
      <w:proofErr w:type="spellStart"/>
      <w:r w:rsidRPr="00854F0B">
        <w:rPr>
          <w:sz w:val="22"/>
          <w:szCs w:val="22"/>
          <w:bdr w:val="none" w:sz="0" w:space="0" w:color="auto"/>
        </w:rPr>
        <w:t>privind</w:t>
      </w:r>
      <w:proofErr w:type="spellEnd"/>
      <w:r w:rsidRPr="00854F0B">
        <w:rPr>
          <w:sz w:val="22"/>
          <w:szCs w:val="22"/>
          <w:bdr w:val="none" w:sz="0" w:space="0" w:color="auto"/>
        </w:rPr>
        <w:t xml:space="preserve"> </w:t>
      </w:r>
      <w:proofErr w:type="spellStart"/>
      <w:r w:rsidRPr="00854F0B">
        <w:rPr>
          <w:sz w:val="22"/>
          <w:szCs w:val="22"/>
          <w:bdr w:val="none" w:sz="0" w:space="0" w:color="auto"/>
        </w:rPr>
        <w:t>Codul</w:t>
      </w:r>
      <w:proofErr w:type="spellEnd"/>
      <w:r w:rsidRPr="00854F0B">
        <w:rPr>
          <w:sz w:val="22"/>
          <w:szCs w:val="22"/>
          <w:bdr w:val="none" w:sz="0" w:space="0" w:color="auto"/>
        </w:rPr>
        <w:t xml:space="preserve"> </w:t>
      </w:r>
      <w:proofErr w:type="spellStart"/>
      <w:r w:rsidRPr="00854F0B">
        <w:rPr>
          <w:sz w:val="22"/>
          <w:szCs w:val="22"/>
          <w:bdr w:val="none" w:sz="0" w:space="0" w:color="auto"/>
        </w:rPr>
        <w:t>administrativ</w:t>
      </w:r>
      <w:proofErr w:type="spellEnd"/>
      <w:r w:rsidRPr="00854F0B">
        <w:rPr>
          <w:sz w:val="22"/>
          <w:szCs w:val="22"/>
          <w:bdr w:val="none" w:sz="0" w:space="0" w:color="auto"/>
        </w:rPr>
        <w:t xml:space="preserve">, cu </w:t>
      </w:r>
      <w:proofErr w:type="spellStart"/>
      <w:r w:rsidRPr="00854F0B">
        <w:rPr>
          <w:sz w:val="22"/>
          <w:szCs w:val="22"/>
          <w:bdr w:val="none" w:sz="0" w:space="0" w:color="auto"/>
        </w:rPr>
        <w:t>modificările</w:t>
      </w:r>
      <w:proofErr w:type="spellEnd"/>
      <w:r w:rsidRPr="00854F0B">
        <w:rPr>
          <w:sz w:val="22"/>
          <w:szCs w:val="22"/>
          <w:bdr w:val="none" w:sz="0" w:space="0" w:color="auto"/>
        </w:rPr>
        <w:t xml:space="preserve"> </w:t>
      </w:r>
      <w:proofErr w:type="spellStart"/>
      <w:r w:rsidRPr="00854F0B">
        <w:rPr>
          <w:sz w:val="22"/>
          <w:szCs w:val="22"/>
          <w:bdr w:val="none" w:sz="0" w:space="0" w:color="auto"/>
        </w:rPr>
        <w:t>și</w:t>
      </w:r>
      <w:proofErr w:type="spellEnd"/>
      <w:r w:rsidRPr="00854F0B">
        <w:rPr>
          <w:sz w:val="22"/>
          <w:szCs w:val="22"/>
          <w:bdr w:val="none" w:sz="0" w:space="0" w:color="auto"/>
        </w:rPr>
        <w:t xml:space="preserve"> </w:t>
      </w:r>
      <w:proofErr w:type="spellStart"/>
      <w:r w:rsidRPr="00854F0B">
        <w:rPr>
          <w:sz w:val="22"/>
          <w:szCs w:val="22"/>
          <w:bdr w:val="none" w:sz="0" w:space="0" w:color="auto"/>
        </w:rPr>
        <w:t>completările</w:t>
      </w:r>
      <w:proofErr w:type="spellEnd"/>
      <w:r w:rsidRPr="00854F0B">
        <w:rPr>
          <w:sz w:val="22"/>
          <w:szCs w:val="22"/>
          <w:bdr w:val="none" w:sz="0" w:space="0" w:color="auto"/>
        </w:rPr>
        <w:t xml:space="preserve"> </w:t>
      </w:r>
      <w:proofErr w:type="spellStart"/>
      <w:r w:rsidRPr="00854F0B">
        <w:rPr>
          <w:sz w:val="22"/>
          <w:szCs w:val="22"/>
          <w:bdr w:val="none" w:sz="0" w:space="0" w:color="auto"/>
        </w:rPr>
        <w:t>ulterioare</w:t>
      </w:r>
      <w:proofErr w:type="spellEnd"/>
      <w:r w:rsidRPr="00854F0B">
        <w:rPr>
          <w:sz w:val="22"/>
          <w:szCs w:val="22"/>
          <w:bdr w:val="none" w:sz="0" w:space="0" w:color="auto"/>
        </w:rPr>
        <w:t>,</w:t>
      </w:r>
    </w:p>
    <w:p w:rsidR="00854F0B" w:rsidRPr="00854F0B" w:rsidRDefault="00854F0B" w:rsidP="00854F0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/>
        <w:jc w:val="center"/>
        <w:rPr>
          <w:rFonts w:eastAsia="Times New Roman"/>
          <w:sz w:val="22"/>
          <w:szCs w:val="22"/>
          <w:bdr w:val="none" w:sz="0" w:space="0" w:color="auto"/>
        </w:rPr>
      </w:pPr>
      <w:r w:rsidRPr="00854F0B">
        <w:rPr>
          <w:rFonts w:eastAsia="Times New Roman"/>
          <w:bCs/>
          <w:sz w:val="22"/>
          <w:szCs w:val="22"/>
          <w:bdr w:val="none" w:sz="0" w:space="0" w:color="auto"/>
        </w:rPr>
        <w:t>CONSILIUL LOCAL AL COMUNEI NEGOI</w:t>
      </w:r>
      <w:r w:rsidRPr="00854F0B">
        <w:rPr>
          <w:rFonts w:eastAsia="Times New Roman"/>
          <w:sz w:val="22"/>
          <w:szCs w:val="22"/>
          <w:bdr w:val="none" w:sz="0" w:space="0" w:color="auto"/>
        </w:rPr>
        <w:br/>
      </w:r>
      <w:proofErr w:type="spellStart"/>
      <w:r w:rsidRPr="00854F0B">
        <w:rPr>
          <w:rFonts w:eastAsia="Times New Roman"/>
          <w:bCs/>
          <w:sz w:val="22"/>
          <w:szCs w:val="22"/>
          <w:bdr w:val="none" w:sz="0" w:space="0" w:color="auto"/>
        </w:rPr>
        <w:t>adoptă</w:t>
      </w:r>
      <w:proofErr w:type="spellEnd"/>
      <w:r w:rsidRPr="00854F0B">
        <w:rPr>
          <w:rFonts w:eastAsia="Times New Roman"/>
          <w:bCs/>
          <w:sz w:val="22"/>
          <w:szCs w:val="22"/>
          <w:bdr w:val="none" w:sz="0" w:space="0" w:color="auto"/>
        </w:rPr>
        <w:t xml:space="preserve"> </w:t>
      </w:r>
      <w:proofErr w:type="spellStart"/>
      <w:r w:rsidRPr="00854F0B">
        <w:rPr>
          <w:rFonts w:eastAsia="Times New Roman"/>
          <w:bCs/>
          <w:sz w:val="22"/>
          <w:szCs w:val="22"/>
          <w:bdr w:val="none" w:sz="0" w:space="0" w:color="auto"/>
        </w:rPr>
        <w:t>prezenta</w:t>
      </w:r>
      <w:proofErr w:type="spellEnd"/>
      <w:r w:rsidRPr="00854F0B">
        <w:rPr>
          <w:rFonts w:eastAsia="Times New Roman"/>
          <w:bCs/>
          <w:sz w:val="22"/>
          <w:szCs w:val="22"/>
          <w:bdr w:val="none" w:sz="0" w:space="0" w:color="auto"/>
        </w:rPr>
        <w:t xml:space="preserve"> </w:t>
      </w:r>
      <w:proofErr w:type="spellStart"/>
      <w:r w:rsidRPr="00854F0B">
        <w:rPr>
          <w:rFonts w:eastAsia="Times New Roman"/>
          <w:bCs/>
          <w:sz w:val="22"/>
          <w:szCs w:val="22"/>
          <w:bdr w:val="none" w:sz="0" w:space="0" w:color="auto"/>
        </w:rPr>
        <w:t>hotărâre</w:t>
      </w:r>
      <w:proofErr w:type="spellEnd"/>
      <w:r w:rsidRPr="00854F0B">
        <w:rPr>
          <w:rFonts w:eastAsia="Times New Roman"/>
          <w:bCs/>
          <w:sz w:val="22"/>
          <w:szCs w:val="22"/>
          <w:bdr w:val="none" w:sz="0" w:space="0" w:color="auto"/>
        </w:rPr>
        <w:t>:</w:t>
      </w:r>
    </w:p>
    <w:p w:rsidR="00854F0B" w:rsidRPr="00854F0B" w:rsidRDefault="00854F0B" w:rsidP="00854F0B">
      <w:pPr>
        <w:pStyle w:val="NoSpacing"/>
        <w:rPr>
          <w:bdr w:val="none" w:sz="0" w:space="0" w:color="auto"/>
        </w:rPr>
      </w:pPr>
      <w:r w:rsidRPr="00854F0B">
        <w:rPr>
          <w:bdr w:val="none" w:sz="0" w:space="0" w:color="auto"/>
        </w:rPr>
        <w:t>Art. 1</w:t>
      </w:r>
      <w:r>
        <w:rPr>
          <w:bdr w:val="none" w:sz="0" w:space="0" w:color="auto"/>
        </w:rPr>
        <w:t xml:space="preserve"> </w:t>
      </w:r>
      <w:r w:rsidRPr="00854F0B">
        <w:rPr>
          <w:bdr w:val="none" w:sz="0" w:space="0" w:color="auto"/>
        </w:rPr>
        <w:t xml:space="preserve">Se </w:t>
      </w:r>
      <w:proofErr w:type="spellStart"/>
      <w:r w:rsidRPr="00854F0B">
        <w:rPr>
          <w:bdr w:val="none" w:sz="0" w:space="0" w:color="auto"/>
        </w:rPr>
        <w:t>aprobă</w:t>
      </w:r>
      <w:proofErr w:type="spellEnd"/>
      <w:r w:rsidRPr="00854F0B">
        <w:rPr>
          <w:bdr w:val="none" w:sz="0" w:space="0" w:color="auto"/>
        </w:rPr>
        <w:t xml:space="preserve"> </w:t>
      </w:r>
      <w:proofErr w:type="spellStart"/>
      <w:r w:rsidRPr="00854F0B">
        <w:rPr>
          <w:bdr w:val="none" w:sz="0" w:space="0" w:color="auto"/>
        </w:rPr>
        <w:t>desemnarea</w:t>
      </w:r>
      <w:proofErr w:type="spellEnd"/>
      <w:r w:rsidRPr="00854F0B">
        <w:rPr>
          <w:bdr w:val="none" w:sz="0" w:space="0" w:color="auto"/>
        </w:rPr>
        <w:t xml:space="preserve"> </w:t>
      </w:r>
      <w:proofErr w:type="spellStart"/>
      <w:r w:rsidRPr="00854F0B">
        <w:rPr>
          <w:bdr w:val="none" w:sz="0" w:space="0" w:color="auto"/>
        </w:rPr>
        <w:t>primarului</w:t>
      </w:r>
      <w:proofErr w:type="spellEnd"/>
      <w:r w:rsidRPr="00854F0B">
        <w:rPr>
          <w:bdr w:val="none" w:sz="0" w:space="0" w:color="auto"/>
        </w:rPr>
        <w:t xml:space="preserve"> </w:t>
      </w:r>
      <w:proofErr w:type="spellStart"/>
      <w:r w:rsidRPr="00854F0B">
        <w:rPr>
          <w:bdr w:val="none" w:sz="0" w:space="0" w:color="auto"/>
        </w:rPr>
        <w:t>comunei</w:t>
      </w:r>
      <w:proofErr w:type="spellEnd"/>
      <w:r w:rsidRPr="00854F0B">
        <w:rPr>
          <w:bdr w:val="none" w:sz="0" w:space="0" w:color="auto"/>
        </w:rPr>
        <w:t xml:space="preserve"> </w:t>
      </w:r>
      <w:proofErr w:type="spellStart"/>
      <w:r w:rsidRPr="00854F0B">
        <w:rPr>
          <w:bdr w:val="none" w:sz="0" w:space="0" w:color="auto"/>
        </w:rPr>
        <w:t>Negoi</w:t>
      </w:r>
      <w:proofErr w:type="spellEnd"/>
      <w:r w:rsidRPr="00854F0B">
        <w:rPr>
          <w:bdr w:val="none" w:sz="0" w:space="0" w:color="auto"/>
        </w:rPr>
        <w:t xml:space="preserve">, </w:t>
      </w:r>
      <w:proofErr w:type="spellStart"/>
      <w:r w:rsidRPr="00854F0B">
        <w:rPr>
          <w:bdr w:val="none" w:sz="0" w:space="0" w:color="auto"/>
        </w:rPr>
        <w:t>județul</w:t>
      </w:r>
      <w:proofErr w:type="spellEnd"/>
      <w:r w:rsidRPr="00854F0B">
        <w:rPr>
          <w:bdr w:val="none" w:sz="0" w:space="0" w:color="auto"/>
        </w:rPr>
        <w:t xml:space="preserve"> </w:t>
      </w:r>
      <w:proofErr w:type="spellStart"/>
      <w:r w:rsidRPr="00854F0B">
        <w:rPr>
          <w:bdr w:val="none" w:sz="0" w:space="0" w:color="auto"/>
        </w:rPr>
        <w:t>Dolj</w:t>
      </w:r>
      <w:proofErr w:type="spellEnd"/>
      <w:r w:rsidRPr="00854F0B">
        <w:rPr>
          <w:bdr w:val="none" w:sz="0" w:space="0" w:color="auto"/>
        </w:rPr>
        <w:t xml:space="preserve">, </w:t>
      </w:r>
      <w:proofErr w:type="spellStart"/>
      <w:r w:rsidRPr="00854F0B">
        <w:rPr>
          <w:bdr w:val="none" w:sz="0" w:space="0" w:color="auto"/>
        </w:rPr>
        <w:t>doamna</w:t>
      </w:r>
      <w:proofErr w:type="spellEnd"/>
      <w:r w:rsidRPr="00854F0B">
        <w:rPr>
          <w:bdr w:val="none" w:sz="0" w:space="0" w:color="auto"/>
        </w:rPr>
        <w:t xml:space="preserve"> </w:t>
      </w:r>
      <w:proofErr w:type="spellStart"/>
      <w:r w:rsidRPr="00854F0B">
        <w:rPr>
          <w:bdr w:val="none" w:sz="0" w:space="0" w:color="auto"/>
        </w:rPr>
        <w:t>Zavelea</w:t>
      </w:r>
      <w:proofErr w:type="spellEnd"/>
      <w:r w:rsidRPr="00854F0B">
        <w:rPr>
          <w:bdr w:val="none" w:sz="0" w:space="0" w:color="auto"/>
        </w:rPr>
        <w:t xml:space="preserve"> Lidia Adriana, </w:t>
      </w:r>
      <w:proofErr w:type="spellStart"/>
      <w:r w:rsidRPr="00854F0B">
        <w:rPr>
          <w:bdr w:val="none" w:sz="0" w:space="0" w:color="auto"/>
        </w:rPr>
        <w:t>în</w:t>
      </w:r>
      <w:proofErr w:type="spellEnd"/>
      <w:r w:rsidRPr="00854F0B">
        <w:rPr>
          <w:bdr w:val="none" w:sz="0" w:space="0" w:color="auto"/>
        </w:rPr>
        <w:t xml:space="preserve"> </w:t>
      </w:r>
      <w:proofErr w:type="spellStart"/>
      <w:r w:rsidRPr="00854F0B">
        <w:rPr>
          <w:bdr w:val="none" w:sz="0" w:space="0" w:color="auto"/>
        </w:rPr>
        <w:t>calitate</w:t>
      </w:r>
      <w:proofErr w:type="spellEnd"/>
      <w:r w:rsidRPr="00854F0B">
        <w:rPr>
          <w:bdr w:val="none" w:sz="0" w:space="0" w:color="auto"/>
        </w:rPr>
        <w:t xml:space="preserve"> de </w:t>
      </w:r>
      <w:proofErr w:type="spellStart"/>
      <w:r w:rsidRPr="00854F0B">
        <w:rPr>
          <w:bdr w:val="none" w:sz="0" w:space="0" w:color="auto"/>
        </w:rPr>
        <w:t>reprezentant</w:t>
      </w:r>
      <w:proofErr w:type="spellEnd"/>
      <w:r w:rsidRPr="00854F0B">
        <w:rPr>
          <w:bdr w:val="none" w:sz="0" w:space="0" w:color="auto"/>
        </w:rPr>
        <w:t xml:space="preserve"> de </w:t>
      </w:r>
      <w:proofErr w:type="spellStart"/>
      <w:r w:rsidRPr="00854F0B">
        <w:rPr>
          <w:bdr w:val="none" w:sz="0" w:space="0" w:color="auto"/>
        </w:rPr>
        <w:t>drept</w:t>
      </w:r>
      <w:proofErr w:type="spellEnd"/>
      <w:r w:rsidRPr="00854F0B">
        <w:rPr>
          <w:bdr w:val="none" w:sz="0" w:space="0" w:color="auto"/>
        </w:rPr>
        <w:t xml:space="preserve"> al UAT </w:t>
      </w:r>
      <w:proofErr w:type="spellStart"/>
      <w:r w:rsidRPr="00854F0B">
        <w:rPr>
          <w:bdr w:val="none" w:sz="0" w:space="0" w:color="auto"/>
        </w:rPr>
        <w:t>Comuna</w:t>
      </w:r>
      <w:proofErr w:type="spellEnd"/>
      <w:r w:rsidRPr="00854F0B">
        <w:rPr>
          <w:bdr w:val="none" w:sz="0" w:space="0" w:color="auto"/>
        </w:rPr>
        <w:t xml:space="preserve"> </w:t>
      </w:r>
      <w:proofErr w:type="spellStart"/>
      <w:r w:rsidRPr="00854F0B">
        <w:rPr>
          <w:bdr w:val="none" w:sz="0" w:space="0" w:color="auto"/>
        </w:rPr>
        <w:t>Negoi</w:t>
      </w:r>
      <w:proofErr w:type="spellEnd"/>
      <w:r w:rsidRPr="00854F0B">
        <w:rPr>
          <w:bdr w:val="none" w:sz="0" w:space="0" w:color="auto"/>
        </w:rPr>
        <w:t xml:space="preserve"> </w:t>
      </w:r>
      <w:proofErr w:type="spellStart"/>
      <w:r w:rsidRPr="00854F0B">
        <w:rPr>
          <w:bdr w:val="none" w:sz="0" w:space="0" w:color="auto"/>
        </w:rPr>
        <w:t>în</w:t>
      </w:r>
      <w:proofErr w:type="spellEnd"/>
      <w:r w:rsidRPr="00854F0B">
        <w:rPr>
          <w:bdr w:val="none" w:sz="0" w:space="0" w:color="auto"/>
        </w:rPr>
        <w:t xml:space="preserve"> </w:t>
      </w:r>
      <w:proofErr w:type="spellStart"/>
      <w:r w:rsidRPr="00854F0B">
        <w:rPr>
          <w:bdr w:val="none" w:sz="0" w:space="0" w:color="auto"/>
        </w:rPr>
        <w:t>Adunarea</w:t>
      </w:r>
      <w:proofErr w:type="spellEnd"/>
      <w:r w:rsidRPr="00854F0B">
        <w:rPr>
          <w:bdr w:val="none" w:sz="0" w:space="0" w:color="auto"/>
        </w:rPr>
        <w:t xml:space="preserve"> </w:t>
      </w:r>
      <w:proofErr w:type="spellStart"/>
      <w:r w:rsidRPr="00854F0B">
        <w:rPr>
          <w:bdr w:val="none" w:sz="0" w:space="0" w:color="auto"/>
        </w:rPr>
        <w:t>Generală</w:t>
      </w:r>
      <w:proofErr w:type="spellEnd"/>
      <w:r w:rsidRPr="00854F0B">
        <w:rPr>
          <w:bdr w:val="none" w:sz="0" w:space="0" w:color="auto"/>
        </w:rPr>
        <w:t xml:space="preserve"> a </w:t>
      </w:r>
      <w:proofErr w:type="spellStart"/>
      <w:r w:rsidRPr="00854F0B">
        <w:rPr>
          <w:bdr w:val="none" w:sz="0" w:space="0" w:color="auto"/>
        </w:rPr>
        <w:t>Asociaților</w:t>
      </w:r>
      <w:proofErr w:type="spellEnd"/>
      <w:r w:rsidRPr="00854F0B">
        <w:rPr>
          <w:bdr w:val="none" w:sz="0" w:space="0" w:color="auto"/>
        </w:rPr>
        <w:t xml:space="preserve"> a </w:t>
      </w:r>
      <w:proofErr w:type="spellStart"/>
      <w:r w:rsidRPr="00854F0B">
        <w:rPr>
          <w:bdr w:val="none" w:sz="0" w:space="0" w:color="auto"/>
        </w:rPr>
        <w:t>Asociației</w:t>
      </w:r>
      <w:proofErr w:type="spellEnd"/>
      <w:r w:rsidRPr="00854F0B">
        <w:rPr>
          <w:bdr w:val="none" w:sz="0" w:space="0" w:color="auto"/>
        </w:rPr>
        <w:t xml:space="preserve"> </w:t>
      </w:r>
      <w:proofErr w:type="spellStart"/>
      <w:r w:rsidRPr="00854F0B">
        <w:rPr>
          <w:bdr w:val="none" w:sz="0" w:space="0" w:color="auto"/>
        </w:rPr>
        <w:t>Salubris</w:t>
      </w:r>
      <w:proofErr w:type="spellEnd"/>
      <w:r w:rsidRPr="00854F0B">
        <w:rPr>
          <w:bdr w:val="none" w:sz="0" w:space="0" w:color="auto"/>
        </w:rPr>
        <w:t xml:space="preserve"> </w:t>
      </w:r>
      <w:proofErr w:type="spellStart"/>
      <w:r w:rsidRPr="00854F0B">
        <w:rPr>
          <w:bdr w:val="none" w:sz="0" w:space="0" w:color="auto"/>
        </w:rPr>
        <w:t>Dolj</w:t>
      </w:r>
      <w:proofErr w:type="spellEnd"/>
      <w:r w:rsidRPr="00854F0B">
        <w:rPr>
          <w:bdr w:val="none" w:sz="0" w:space="0" w:color="auto"/>
        </w:rPr>
        <w:t>.</w:t>
      </w:r>
    </w:p>
    <w:p w:rsidR="00854F0B" w:rsidRPr="00854F0B" w:rsidRDefault="00854F0B" w:rsidP="00854F0B">
      <w:pPr>
        <w:pStyle w:val="NoSpacing"/>
        <w:rPr>
          <w:bdr w:val="none" w:sz="0" w:space="0" w:color="auto"/>
        </w:rPr>
      </w:pPr>
      <w:r w:rsidRPr="00854F0B">
        <w:rPr>
          <w:bdr w:val="none" w:sz="0" w:space="0" w:color="auto"/>
        </w:rPr>
        <w:t>Art. 2</w:t>
      </w:r>
      <w:r>
        <w:rPr>
          <w:bdr w:val="none" w:sz="0" w:space="0" w:color="auto"/>
        </w:rPr>
        <w:t xml:space="preserve"> </w:t>
      </w:r>
      <w:proofErr w:type="spellStart"/>
      <w:r w:rsidRPr="00854F0B">
        <w:rPr>
          <w:bdr w:val="none" w:sz="0" w:space="0" w:color="auto"/>
        </w:rPr>
        <w:t>Ducerea</w:t>
      </w:r>
      <w:proofErr w:type="spellEnd"/>
      <w:r w:rsidRPr="00854F0B">
        <w:rPr>
          <w:bdr w:val="none" w:sz="0" w:space="0" w:color="auto"/>
        </w:rPr>
        <w:t xml:space="preserve"> la </w:t>
      </w:r>
      <w:proofErr w:type="spellStart"/>
      <w:r w:rsidRPr="00854F0B">
        <w:rPr>
          <w:bdr w:val="none" w:sz="0" w:space="0" w:color="auto"/>
        </w:rPr>
        <w:t>îndeplinire</w:t>
      </w:r>
      <w:proofErr w:type="spellEnd"/>
      <w:r w:rsidRPr="00854F0B">
        <w:rPr>
          <w:bdr w:val="none" w:sz="0" w:space="0" w:color="auto"/>
        </w:rPr>
        <w:t xml:space="preserve"> a </w:t>
      </w:r>
      <w:proofErr w:type="spellStart"/>
      <w:r w:rsidRPr="00854F0B">
        <w:rPr>
          <w:bdr w:val="none" w:sz="0" w:space="0" w:color="auto"/>
        </w:rPr>
        <w:t>prezentei</w:t>
      </w:r>
      <w:proofErr w:type="spellEnd"/>
      <w:r w:rsidRPr="00854F0B">
        <w:rPr>
          <w:bdr w:val="none" w:sz="0" w:space="0" w:color="auto"/>
        </w:rPr>
        <w:t xml:space="preserve"> </w:t>
      </w:r>
      <w:proofErr w:type="spellStart"/>
      <w:r w:rsidRPr="00854F0B">
        <w:rPr>
          <w:bdr w:val="none" w:sz="0" w:space="0" w:color="auto"/>
        </w:rPr>
        <w:t>hotărâri</w:t>
      </w:r>
      <w:proofErr w:type="spellEnd"/>
      <w:r w:rsidRPr="00854F0B">
        <w:rPr>
          <w:bdr w:val="none" w:sz="0" w:space="0" w:color="auto"/>
        </w:rPr>
        <w:t xml:space="preserve"> </w:t>
      </w:r>
      <w:proofErr w:type="spellStart"/>
      <w:r w:rsidRPr="00854F0B">
        <w:rPr>
          <w:bdr w:val="none" w:sz="0" w:space="0" w:color="auto"/>
        </w:rPr>
        <w:t>revine</w:t>
      </w:r>
      <w:proofErr w:type="spellEnd"/>
      <w:r w:rsidRPr="00854F0B">
        <w:rPr>
          <w:bdr w:val="none" w:sz="0" w:space="0" w:color="auto"/>
        </w:rPr>
        <w:t xml:space="preserve"> </w:t>
      </w:r>
      <w:proofErr w:type="spellStart"/>
      <w:r w:rsidRPr="00854F0B">
        <w:rPr>
          <w:bdr w:val="none" w:sz="0" w:space="0" w:color="auto"/>
        </w:rPr>
        <w:t>primarului</w:t>
      </w:r>
      <w:proofErr w:type="spellEnd"/>
      <w:r w:rsidRPr="00854F0B">
        <w:rPr>
          <w:bdr w:val="none" w:sz="0" w:space="0" w:color="auto"/>
        </w:rPr>
        <w:t xml:space="preserve"> </w:t>
      </w:r>
      <w:proofErr w:type="spellStart"/>
      <w:r w:rsidRPr="00854F0B">
        <w:rPr>
          <w:bdr w:val="none" w:sz="0" w:space="0" w:color="auto"/>
        </w:rPr>
        <w:t>comunei</w:t>
      </w:r>
      <w:proofErr w:type="spellEnd"/>
      <w:r w:rsidRPr="00854F0B">
        <w:rPr>
          <w:bdr w:val="none" w:sz="0" w:space="0" w:color="auto"/>
        </w:rPr>
        <w:t xml:space="preserve"> </w:t>
      </w:r>
      <w:proofErr w:type="spellStart"/>
      <w:r w:rsidRPr="00854F0B">
        <w:rPr>
          <w:bdr w:val="none" w:sz="0" w:space="0" w:color="auto"/>
        </w:rPr>
        <w:t>Negoi</w:t>
      </w:r>
      <w:proofErr w:type="spellEnd"/>
      <w:r w:rsidRPr="00854F0B">
        <w:rPr>
          <w:bdr w:val="none" w:sz="0" w:space="0" w:color="auto"/>
        </w:rPr>
        <w:t xml:space="preserve">, </w:t>
      </w:r>
      <w:proofErr w:type="spellStart"/>
      <w:r w:rsidRPr="00854F0B">
        <w:rPr>
          <w:bdr w:val="none" w:sz="0" w:space="0" w:color="auto"/>
        </w:rPr>
        <w:t>doamna</w:t>
      </w:r>
      <w:proofErr w:type="spellEnd"/>
      <w:r w:rsidRPr="00854F0B">
        <w:rPr>
          <w:bdr w:val="none" w:sz="0" w:space="0" w:color="auto"/>
        </w:rPr>
        <w:t xml:space="preserve"> </w:t>
      </w:r>
      <w:proofErr w:type="spellStart"/>
      <w:r w:rsidRPr="00854F0B">
        <w:rPr>
          <w:bdr w:val="none" w:sz="0" w:space="0" w:color="auto"/>
        </w:rPr>
        <w:t>Zavelea</w:t>
      </w:r>
      <w:proofErr w:type="spellEnd"/>
      <w:r w:rsidRPr="00854F0B">
        <w:rPr>
          <w:bdr w:val="none" w:sz="0" w:space="0" w:color="auto"/>
        </w:rPr>
        <w:t xml:space="preserve"> Lidia Adriana.</w:t>
      </w:r>
    </w:p>
    <w:p w:rsidR="00854F0B" w:rsidRPr="00854F0B" w:rsidRDefault="00854F0B" w:rsidP="00854F0B">
      <w:pPr>
        <w:pStyle w:val="NoSpacing"/>
        <w:rPr>
          <w:bdr w:val="none" w:sz="0" w:space="0" w:color="auto"/>
        </w:rPr>
      </w:pPr>
      <w:r w:rsidRPr="00854F0B">
        <w:rPr>
          <w:bdr w:val="none" w:sz="0" w:space="0" w:color="auto"/>
        </w:rPr>
        <w:t>Art. 3</w:t>
      </w:r>
      <w:r>
        <w:rPr>
          <w:bdr w:val="none" w:sz="0" w:space="0" w:color="auto"/>
        </w:rPr>
        <w:t xml:space="preserve"> </w:t>
      </w:r>
      <w:proofErr w:type="spellStart"/>
      <w:r w:rsidRPr="00854F0B">
        <w:rPr>
          <w:bdr w:val="none" w:sz="0" w:space="0" w:color="auto"/>
        </w:rPr>
        <w:t>Prezenta</w:t>
      </w:r>
      <w:proofErr w:type="spellEnd"/>
      <w:r w:rsidRPr="00854F0B">
        <w:rPr>
          <w:bdr w:val="none" w:sz="0" w:space="0" w:color="auto"/>
        </w:rPr>
        <w:t xml:space="preserve"> </w:t>
      </w:r>
      <w:proofErr w:type="spellStart"/>
      <w:r w:rsidRPr="00854F0B">
        <w:rPr>
          <w:bdr w:val="none" w:sz="0" w:space="0" w:color="auto"/>
        </w:rPr>
        <w:t>hotărâre</w:t>
      </w:r>
      <w:proofErr w:type="spellEnd"/>
      <w:r w:rsidRPr="00854F0B">
        <w:rPr>
          <w:bdr w:val="none" w:sz="0" w:space="0" w:color="auto"/>
        </w:rPr>
        <w:t xml:space="preserve"> se </w:t>
      </w:r>
      <w:proofErr w:type="spellStart"/>
      <w:r w:rsidRPr="00854F0B">
        <w:rPr>
          <w:bdr w:val="none" w:sz="0" w:space="0" w:color="auto"/>
        </w:rPr>
        <w:t>comunică</w:t>
      </w:r>
      <w:proofErr w:type="spellEnd"/>
      <w:r w:rsidRPr="00854F0B">
        <w:rPr>
          <w:bdr w:val="none" w:sz="0" w:space="0" w:color="auto"/>
        </w:rPr>
        <w:t>:</w:t>
      </w:r>
    </w:p>
    <w:p w:rsidR="00854F0B" w:rsidRPr="00854F0B" w:rsidRDefault="00854F0B" w:rsidP="00854F0B">
      <w:pPr>
        <w:pStyle w:val="NoSpacing"/>
        <w:rPr>
          <w:bdr w:val="none" w:sz="0" w:space="0" w:color="auto"/>
        </w:rPr>
      </w:pPr>
      <w:proofErr w:type="spellStart"/>
      <w:r w:rsidRPr="00854F0B">
        <w:rPr>
          <w:bdr w:val="none" w:sz="0" w:space="0" w:color="auto"/>
        </w:rPr>
        <w:t>Instituției</w:t>
      </w:r>
      <w:proofErr w:type="spellEnd"/>
      <w:r w:rsidRPr="00854F0B">
        <w:rPr>
          <w:bdr w:val="none" w:sz="0" w:space="0" w:color="auto"/>
        </w:rPr>
        <w:t xml:space="preserve"> </w:t>
      </w:r>
      <w:proofErr w:type="spellStart"/>
      <w:r w:rsidRPr="00854F0B">
        <w:rPr>
          <w:bdr w:val="none" w:sz="0" w:space="0" w:color="auto"/>
        </w:rPr>
        <w:t>Prefectului</w:t>
      </w:r>
      <w:proofErr w:type="spellEnd"/>
      <w:r w:rsidRPr="00854F0B">
        <w:rPr>
          <w:bdr w:val="none" w:sz="0" w:space="0" w:color="auto"/>
        </w:rPr>
        <w:t xml:space="preserve"> – </w:t>
      </w:r>
      <w:proofErr w:type="spellStart"/>
      <w:r w:rsidRPr="00854F0B">
        <w:rPr>
          <w:bdr w:val="none" w:sz="0" w:space="0" w:color="auto"/>
        </w:rPr>
        <w:t>Județul</w:t>
      </w:r>
      <w:proofErr w:type="spellEnd"/>
      <w:r w:rsidRPr="00854F0B">
        <w:rPr>
          <w:bdr w:val="none" w:sz="0" w:space="0" w:color="auto"/>
        </w:rPr>
        <w:t xml:space="preserve"> </w:t>
      </w:r>
      <w:proofErr w:type="spellStart"/>
      <w:r w:rsidRPr="00854F0B">
        <w:rPr>
          <w:bdr w:val="none" w:sz="0" w:space="0" w:color="auto"/>
        </w:rPr>
        <w:t>Dolj</w:t>
      </w:r>
      <w:proofErr w:type="spellEnd"/>
      <w:r w:rsidRPr="00854F0B">
        <w:rPr>
          <w:bdr w:val="none" w:sz="0" w:space="0" w:color="auto"/>
        </w:rPr>
        <w:t>;</w:t>
      </w:r>
    </w:p>
    <w:p w:rsidR="00854F0B" w:rsidRPr="00854F0B" w:rsidRDefault="00854F0B" w:rsidP="00854F0B">
      <w:pPr>
        <w:pStyle w:val="NoSpacing"/>
        <w:rPr>
          <w:bdr w:val="none" w:sz="0" w:space="0" w:color="auto"/>
        </w:rPr>
      </w:pPr>
      <w:proofErr w:type="spellStart"/>
      <w:r w:rsidRPr="00854F0B">
        <w:rPr>
          <w:bdr w:val="none" w:sz="0" w:space="0" w:color="auto"/>
        </w:rPr>
        <w:t>Compartimentelor</w:t>
      </w:r>
      <w:proofErr w:type="spellEnd"/>
      <w:r w:rsidRPr="00854F0B">
        <w:rPr>
          <w:bdr w:val="none" w:sz="0" w:space="0" w:color="auto"/>
        </w:rPr>
        <w:t xml:space="preserve"> de </w:t>
      </w:r>
      <w:proofErr w:type="spellStart"/>
      <w:r w:rsidRPr="00854F0B">
        <w:rPr>
          <w:bdr w:val="none" w:sz="0" w:space="0" w:color="auto"/>
        </w:rPr>
        <w:t>specialitate</w:t>
      </w:r>
      <w:proofErr w:type="spellEnd"/>
      <w:r w:rsidRPr="00854F0B">
        <w:rPr>
          <w:bdr w:val="none" w:sz="0" w:space="0" w:color="auto"/>
        </w:rPr>
        <w:t xml:space="preserve"> din </w:t>
      </w:r>
      <w:proofErr w:type="spellStart"/>
      <w:r w:rsidRPr="00854F0B">
        <w:rPr>
          <w:bdr w:val="none" w:sz="0" w:space="0" w:color="auto"/>
        </w:rPr>
        <w:t>cadrul</w:t>
      </w:r>
      <w:proofErr w:type="spellEnd"/>
      <w:r w:rsidRPr="00854F0B">
        <w:rPr>
          <w:bdr w:val="none" w:sz="0" w:space="0" w:color="auto"/>
        </w:rPr>
        <w:t xml:space="preserve"> </w:t>
      </w:r>
      <w:proofErr w:type="spellStart"/>
      <w:r w:rsidRPr="00854F0B">
        <w:rPr>
          <w:bdr w:val="none" w:sz="0" w:space="0" w:color="auto"/>
        </w:rPr>
        <w:t>Primăriei</w:t>
      </w:r>
      <w:proofErr w:type="spellEnd"/>
      <w:r w:rsidRPr="00854F0B">
        <w:rPr>
          <w:bdr w:val="none" w:sz="0" w:space="0" w:color="auto"/>
        </w:rPr>
        <w:t xml:space="preserve"> </w:t>
      </w:r>
      <w:proofErr w:type="spellStart"/>
      <w:r w:rsidRPr="00854F0B">
        <w:rPr>
          <w:bdr w:val="none" w:sz="0" w:space="0" w:color="auto"/>
        </w:rPr>
        <w:t>Comunei</w:t>
      </w:r>
      <w:proofErr w:type="spellEnd"/>
      <w:r w:rsidRPr="00854F0B">
        <w:rPr>
          <w:bdr w:val="none" w:sz="0" w:space="0" w:color="auto"/>
        </w:rPr>
        <w:t xml:space="preserve"> </w:t>
      </w:r>
      <w:proofErr w:type="spellStart"/>
      <w:r w:rsidRPr="00854F0B">
        <w:rPr>
          <w:bdr w:val="none" w:sz="0" w:space="0" w:color="auto"/>
        </w:rPr>
        <w:t>Negoi</w:t>
      </w:r>
      <w:proofErr w:type="spellEnd"/>
      <w:r w:rsidRPr="00854F0B">
        <w:rPr>
          <w:bdr w:val="none" w:sz="0" w:space="0" w:color="auto"/>
        </w:rPr>
        <w:t>;</w:t>
      </w:r>
    </w:p>
    <w:p w:rsidR="004F66CA" w:rsidRPr="00854F0B" w:rsidRDefault="00854F0B" w:rsidP="00854F0B">
      <w:pPr>
        <w:pStyle w:val="NoSpacing"/>
        <w:rPr>
          <w:bdr w:val="none" w:sz="0" w:space="0" w:color="auto"/>
        </w:rPr>
      </w:pPr>
      <w:proofErr w:type="spellStart"/>
      <w:r w:rsidRPr="00854F0B">
        <w:rPr>
          <w:bdr w:val="none" w:sz="0" w:space="0" w:color="auto"/>
        </w:rPr>
        <w:t>Doamnei</w:t>
      </w:r>
      <w:proofErr w:type="spellEnd"/>
      <w:r w:rsidRPr="00854F0B">
        <w:rPr>
          <w:bdr w:val="none" w:sz="0" w:space="0" w:color="auto"/>
        </w:rPr>
        <w:t xml:space="preserve"> </w:t>
      </w:r>
      <w:proofErr w:type="spellStart"/>
      <w:r w:rsidRPr="00854F0B">
        <w:rPr>
          <w:bdr w:val="none" w:sz="0" w:space="0" w:color="auto"/>
        </w:rPr>
        <w:t>Zavelea</w:t>
      </w:r>
      <w:proofErr w:type="spellEnd"/>
      <w:r w:rsidRPr="00854F0B">
        <w:rPr>
          <w:bdr w:val="none" w:sz="0" w:space="0" w:color="auto"/>
        </w:rPr>
        <w:t xml:space="preserve"> Lidia Adriana, </w:t>
      </w:r>
      <w:proofErr w:type="spellStart"/>
      <w:r w:rsidRPr="00854F0B">
        <w:rPr>
          <w:bdr w:val="none" w:sz="0" w:space="0" w:color="auto"/>
        </w:rPr>
        <w:t>în</w:t>
      </w:r>
      <w:proofErr w:type="spellEnd"/>
      <w:r w:rsidRPr="00854F0B">
        <w:rPr>
          <w:bdr w:val="none" w:sz="0" w:space="0" w:color="auto"/>
        </w:rPr>
        <w:t xml:space="preserve"> </w:t>
      </w:r>
      <w:proofErr w:type="spellStart"/>
      <w:r w:rsidRPr="00854F0B">
        <w:rPr>
          <w:bdr w:val="none" w:sz="0" w:space="0" w:color="auto"/>
        </w:rPr>
        <w:t>calitat</w:t>
      </w:r>
      <w:r>
        <w:rPr>
          <w:bdr w:val="none" w:sz="0" w:space="0" w:color="auto"/>
        </w:rPr>
        <w:t>e</w:t>
      </w:r>
      <w:proofErr w:type="spellEnd"/>
      <w:r>
        <w:rPr>
          <w:bdr w:val="none" w:sz="0" w:space="0" w:color="auto"/>
        </w:rPr>
        <w:t xml:space="preserve"> de </w:t>
      </w:r>
      <w:proofErr w:type="spellStart"/>
      <w:r>
        <w:rPr>
          <w:bdr w:val="none" w:sz="0" w:space="0" w:color="auto"/>
        </w:rPr>
        <w:t>primar</w:t>
      </w:r>
      <w:proofErr w:type="spellEnd"/>
      <w:r>
        <w:rPr>
          <w:bdr w:val="none" w:sz="0" w:space="0" w:color="auto"/>
        </w:rPr>
        <w:t xml:space="preserve"> al UAT </w:t>
      </w:r>
      <w:proofErr w:type="spellStart"/>
      <w:r>
        <w:rPr>
          <w:bdr w:val="none" w:sz="0" w:space="0" w:color="auto"/>
        </w:rPr>
        <w:t>Comuna</w:t>
      </w:r>
      <w:proofErr w:type="spellEnd"/>
      <w:r>
        <w:rPr>
          <w:bdr w:val="none" w:sz="0" w:space="0" w:color="auto"/>
        </w:rPr>
        <w:t xml:space="preserve"> </w:t>
      </w:r>
      <w:proofErr w:type="spellStart"/>
      <w:r>
        <w:rPr>
          <w:bdr w:val="none" w:sz="0" w:space="0" w:color="auto"/>
        </w:rPr>
        <w:t>Negoi</w:t>
      </w:r>
      <w:proofErr w:type="spellEnd"/>
      <w:r>
        <w:rPr>
          <w:bdr w:val="none" w:sz="0" w:space="0" w:color="auto"/>
        </w:rPr>
        <w:t>.</w:t>
      </w:r>
    </w:p>
    <w:p w:rsidR="004F66CA" w:rsidRPr="00854F0B" w:rsidRDefault="004F66CA">
      <w:pPr>
        <w:pStyle w:val="Corp"/>
        <w:rPr>
          <w:rFonts w:ascii="Times New Roman" w:eastAsia="Times New Roman" w:hAnsi="Times New Roman" w:cs="Times New Roman"/>
        </w:rPr>
      </w:pPr>
    </w:p>
    <w:p w:rsidR="00854F0B" w:rsidRPr="00854F0B" w:rsidRDefault="00854F0B" w:rsidP="00854F0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outlineLvl w:val="0"/>
        <w:rPr>
          <w:rFonts w:eastAsia="Times New Roman"/>
          <w:sz w:val="22"/>
          <w:szCs w:val="22"/>
          <w:bdr w:val="none" w:sz="0" w:space="0" w:color="auto"/>
          <w:lang w:eastAsia="ro-RO"/>
        </w:rPr>
      </w:pPr>
      <w:proofErr w:type="spellStart"/>
      <w:r w:rsidRPr="00854F0B">
        <w:rPr>
          <w:rFonts w:eastAsia="Times New Roman"/>
          <w:sz w:val="22"/>
          <w:szCs w:val="22"/>
          <w:bdr w:val="none" w:sz="0" w:space="0" w:color="auto"/>
          <w:lang w:eastAsia="ro-RO"/>
        </w:rPr>
        <w:t>Inițiator</w:t>
      </w:r>
      <w:proofErr w:type="spellEnd"/>
      <w:r w:rsidRPr="00854F0B">
        <w:rPr>
          <w:rFonts w:eastAsia="Times New Roman"/>
          <w:sz w:val="22"/>
          <w:szCs w:val="22"/>
          <w:bdr w:val="none" w:sz="0" w:space="0" w:color="auto"/>
          <w:lang w:eastAsia="ro-RO"/>
        </w:rPr>
        <w:t>,</w:t>
      </w:r>
    </w:p>
    <w:p w:rsidR="00854F0B" w:rsidRPr="00854F0B" w:rsidRDefault="00854F0B" w:rsidP="00854F0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outlineLvl w:val="0"/>
        <w:rPr>
          <w:rFonts w:eastAsia="Times New Roman"/>
          <w:sz w:val="22"/>
          <w:szCs w:val="22"/>
          <w:bdr w:val="none" w:sz="0" w:space="0" w:color="auto"/>
          <w:lang w:eastAsia="ro-RO"/>
        </w:rPr>
      </w:pPr>
      <w:proofErr w:type="spellStart"/>
      <w:r w:rsidRPr="00854F0B">
        <w:rPr>
          <w:rFonts w:eastAsia="Times New Roman"/>
          <w:sz w:val="22"/>
          <w:szCs w:val="22"/>
          <w:bdr w:val="none" w:sz="0" w:space="0" w:color="auto"/>
          <w:lang w:eastAsia="ro-RO"/>
        </w:rPr>
        <w:t>Primar</w:t>
      </w:r>
      <w:proofErr w:type="spellEnd"/>
      <w:r w:rsidRPr="00854F0B">
        <w:rPr>
          <w:rFonts w:eastAsia="Times New Roman"/>
          <w:sz w:val="22"/>
          <w:szCs w:val="22"/>
          <w:bdr w:val="none" w:sz="0" w:space="0" w:color="auto"/>
          <w:lang w:eastAsia="ro-RO"/>
        </w:rPr>
        <w:t xml:space="preserve">,                                                                            </w:t>
      </w:r>
      <w:r w:rsidRPr="00854F0B">
        <w:rPr>
          <w:rFonts w:eastAsia="Times New Roman"/>
          <w:sz w:val="22"/>
          <w:szCs w:val="22"/>
          <w:bdr w:val="none" w:sz="0" w:space="0" w:color="auto"/>
          <w:lang w:val="ro-RO" w:eastAsia="ro-RO"/>
        </w:rPr>
        <w:t>Avizat pentru legalitate,</w:t>
      </w:r>
      <w:r w:rsidRPr="00854F0B">
        <w:rPr>
          <w:rFonts w:eastAsia="Times New Roman"/>
          <w:sz w:val="22"/>
          <w:szCs w:val="22"/>
          <w:bdr w:val="none" w:sz="0" w:space="0" w:color="auto"/>
          <w:lang w:eastAsia="ro-RO"/>
        </w:rPr>
        <w:t xml:space="preserve">  </w:t>
      </w:r>
    </w:p>
    <w:p w:rsidR="00854F0B" w:rsidRPr="00854F0B" w:rsidRDefault="00854F0B" w:rsidP="00854F0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outlineLvl w:val="0"/>
        <w:rPr>
          <w:rFonts w:eastAsia="Times New Roman"/>
          <w:sz w:val="22"/>
          <w:szCs w:val="22"/>
          <w:bdr w:val="none" w:sz="0" w:space="0" w:color="auto"/>
          <w:lang w:eastAsia="ro-RO"/>
        </w:rPr>
      </w:pPr>
      <w:proofErr w:type="spellStart"/>
      <w:r w:rsidRPr="00854F0B">
        <w:rPr>
          <w:rFonts w:eastAsia="Times New Roman"/>
          <w:sz w:val="22"/>
          <w:szCs w:val="22"/>
          <w:bdr w:val="none" w:sz="0" w:space="0" w:color="auto"/>
          <w:lang w:eastAsia="ro-RO"/>
        </w:rPr>
        <w:t>Zavelea</w:t>
      </w:r>
      <w:proofErr w:type="spellEnd"/>
      <w:r w:rsidRPr="00854F0B">
        <w:rPr>
          <w:rFonts w:eastAsia="Times New Roman"/>
          <w:sz w:val="22"/>
          <w:szCs w:val="22"/>
          <w:bdr w:val="none" w:sz="0" w:space="0" w:color="auto"/>
          <w:lang w:eastAsia="ro-RO"/>
        </w:rPr>
        <w:t xml:space="preserve"> Lidia Adriana                                                                     </w:t>
      </w:r>
      <w:proofErr w:type="spellStart"/>
      <w:r w:rsidRPr="00854F0B">
        <w:rPr>
          <w:rFonts w:eastAsia="Times New Roman"/>
          <w:sz w:val="22"/>
          <w:szCs w:val="22"/>
          <w:bdr w:val="none" w:sz="0" w:space="0" w:color="auto"/>
          <w:lang w:eastAsia="ro-RO"/>
        </w:rPr>
        <w:t>Secretar</w:t>
      </w:r>
      <w:proofErr w:type="spellEnd"/>
      <w:r w:rsidRPr="00854F0B">
        <w:rPr>
          <w:rFonts w:eastAsia="Times New Roman"/>
          <w:sz w:val="22"/>
          <w:szCs w:val="22"/>
          <w:bdr w:val="none" w:sz="0" w:space="0" w:color="auto"/>
          <w:lang w:eastAsia="ro-RO"/>
        </w:rPr>
        <w:t xml:space="preserve"> general</w:t>
      </w:r>
    </w:p>
    <w:p w:rsidR="00854F0B" w:rsidRPr="00854F0B" w:rsidRDefault="00854F0B" w:rsidP="00854F0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outlineLvl w:val="0"/>
        <w:rPr>
          <w:rFonts w:eastAsia="Times New Roman"/>
          <w:sz w:val="22"/>
          <w:szCs w:val="22"/>
          <w:bdr w:val="none" w:sz="0" w:space="0" w:color="auto"/>
          <w:lang w:eastAsia="ro-RO"/>
        </w:rPr>
      </w:pPr>
      <w:r w:rsidRPr="00854F0B">
        <w:rPr>
          <w:rFonts w:eastAsia="Times New Roman"/>
          <w:sz w:val="22"/>
          <w:szCs w:val="22"/>
          <w:bdr w:val="none" w:sz="0" w:space="0" w:color="auto"/>
          <w:lang w:eastAsia="ro-RO"/>
        </w:rPr>
        <w:t xml:space="preserve">                                                                                                      </w:t>
      </w:r>
      <w:proofErr w:type="spellStart"/>
      <w:r w:rsidRPr="00854F0B">
        <w:rPr>
          <w:rFonts w:eastAsia="Times New Roman"/>
          <w:sz w:val="22"/>
          <w:szCs w:val="22"/>
          <w:bdr w:val="none" w:sz="0" w:space="0" w:color="auto"/>
          <w:lang w:eastAsia="ro-RO"/>
        </w:rPr>
        <w:t>Nină</w:t>
      </w:r>
      <w:proofErr w:type="spellEnd"/>
      <w:r w:rsidRPr="00854F0B">
        <w:rPr>
          <w:rFonts w:eastAsia="Times New Roman"/>
          <w:sz w:val="22"/>
          <w:szCs w:val="22"/>
          <w:bdr w:val="none" w:sz="0" w:space="0" w:color="auto"/>
          <w:lang w:eastAsia="ro-RO"/>
        </w:rPr>
        <w:t xml:space="preserve"> </w:t>
      </w:r>
      <w:proofErr w:type="spellStart"/>
      <w:r w:rsidRPr="00854F0B">
        <w:rPr>
          <w:rFonts w:eastAsia="Times New Roman"/>
          <w:sz w:val="22"/>
          <w:szCs w:val="22"/>
          <w:bdr w:val="none" w:sz="0" w:space="0" w:color="auto"/>
          <w:lang w:eastAsia="ro-RO"/>
        </w:rPr>
        <w:t>Luxina</w:t>
      </w:r>
      <w:proofErr w:type="spellEnd"/>
    </w:p>
    <w:p w:rsidR="00854F0B" w:rsidRPr="00854F0B" w:rsidRDefault="00854F0B" w:rsidP="00854F0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sz w:val="22"/>
          <w:szCs w:val="22"/>
          <w:bdr w:val="none" w:sz="0" w:space="0" w:color="auto"/>
          <w:lang w:val="ro-RO" w:eastAsia="ro-RO"/>
        </w:rPr>
      </w:pPr>
    </w:p>
    <w:p w:rsidR="00854F0B" w:rsidRPr="00854F0B" w:rsidRDefault="00854F0B" w:rsidP="00854F0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Times New Roman"/>
          <w:sz w:val="22"/>
          <w:szCs w:val="22"/>
          <w:bdr w:val="none" w:sz="0" w:space="0" w:color="auto"/>
          <w:lang w:val="ro-RO" w:eastAsia="ro-RO"/>
        </w:rPr>
      </w:pPr>
    </w:p>
    <w:p w:rsidR="00854F0B" w:rsidRPr="00854F0B" w:rsidRDefault="00854F0B" w:rsidP="00854F0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center" w:pos="4153"/>
          <w:tab w:val="right" w:pos="8306"/>
        </w:tabs>
        <w:rPr>
          <w:rFonts w:eastAsia="Times New Roman"/>
          <w:sz w:val="22"/>
          <w:szCs w:val="22"/>
          <w:bdr w:val="none" w:sz="0" w:space="0" w:color="auto"/>
          <w:lang w:val="ro-RO" w:eastAsia="ro-RO"/>
        </w:rPr>
      </w:pPr>
      <w:r w:rsidRPr="00854F0B">
        <w:rPr>
          <w:rFonts w:eastAsia="Times New Roman"/>
          <w:sz w:val="22"/>
          <w:szCs w:val="22"/>
          <w:bdr w:val="none" w:sz="0" w:space="0" w:color="auto"/>
          <w:lang w:val="ro-RO" w:eastAsia="ro-RO"/>
        </w:rPr>
        <w:t>Nr.</w:t>
      </w:r>
      <w:r w:rsidRPr="00854F0B">
        <w:rPr>
          <w:rFonts w:eastAsia="Times New Roman"/>
          <w:sz w:val="22"/>
          <w:szCs w:val="22"/>
          <w:bdr w:val="none" w:sz="0" w:space="0" w:color="auto"/>
          <w:lang w:val="ro-RO" w:eastAsia="ro-RO"/>
        </w:rPr>
        <w:t>47</w:t>
      </w:r>
      <w:r w:rsidRPr="00854F0B">
        <w:rPr>
          <w:rFonts w:eastAsia="Times New Roman"/>
          <w:sz w:val="22"/>
          <w:szCs w:val="22"/>
          <w:bdr w:val="none" w:sz="0" w:space="0" w:color="auto"/>
          <w:lang w:val="ro-RO" w:eastAsia="ro-RO"/>
        </w:rPr>
        <w:t xml:space="preserve"> din 17.12.2025 ,comuna  Negoi ,judetul Dolj</w:t>
      </w:r>
    </w:p>
    <w:sectPr w:rsidR="00854F0B" w:rsidRPr="00854F0B">
      <w:headerReference w:type="default" r:id="rId8"/>
      <w:footerReference w:type="default" r:id="rId9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132A" w:rsidRDefault="00DF132A">
      <w:r>
        <w:separator/>
      </w:r>
    </w:p>
  </w:endnote>
  <w:endnote w:type="continuationSeparator" w:id="0">
    <w:p w:rsidR="00DF132A" w:rsidRDefault="00DF13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 Neue">
    <w:altName w:val="Times New Roman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66CA" w:rsidRDefault="004F66CA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132A" w:rsidRDefault="00DF132A">
      <w:r>
        <w:separator/>
      </w:r>
    </w:p>
  </w:footnote>
  <w:footnote w:type="continuationSeparator" w:id="0">
    <w:p w:rsidR="00DF132A" w:rsidRDefault="00DF132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66CA" w:rsidRDefault="004F66CA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C80194"/>
    <w:multiLevelType w:val="hybridMultilevel"/>
    <w:tmpl w:val="8B0E3A62"/>
    <w:styleLink w:val="Literale"/>
    <w:lvl w:ilvl="0" w:tplc="183ACE7C">
      <w:start w:val="1"/>
      <w:numFmt w:val="lowerLetter"/>
      <w:lvlText w:val="%1)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25DCF54E">
      <w:start w:val="1"/>
      <w:numFmt w:val="lowerLetter"/>
      <w:lvlText w:val="%2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55DC644C">
      <w:start w:val="1"/>
      <w:numFmt w:val="lowerLetter"/>
      <w:lvlText w:val="%3)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124EC10A">
      <w:start w:val="1"/>
      <w:numFmt w:val="lowerLetter"/>
      <w:lvlText w:val="%4)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3B44F5D6">
      <w:start w:val="1"/>
      <w:numFmt w:val="lowerLetter"/>
      <w:lvlText w:val="%5)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DE6C8B3A">
      <w:start w:val="1"/>
      <w:numFmt w:val="lowerLetter"/>
      <w:lvlText w:val="%6)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D5CC7A6E">
      <w:start w:val="1"/>
      <w:numFmt w:val="lowerLetter"/>
      <w:lvlText w:val="%7)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3EBABFD6">
      <w:start w:val="1"/>
      <w:numFmt w:val="lowerLetter"/>
      <w:lvlText w:val="%8)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E83E4CE6">
      <w:start w:val="1"/>
      <w:numFmt w:val="lowerLetter"/>
      <w:lvlText w:val="%9)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>
    <w:nsid w:val="5D427A7B"/>
    <w:multiLevelType w:val="hybridMultilevel"/>
    <w:tmpl w:val="8B0E3A62"/>
    <w:numStyleLink w:val="Literale"/>
  </w:abstractNum>
  <w:abstractNum w:abstractNumId="2">
    <w:nsid w:val="65C20EED"/>
    <w:multiLevelType w:val="multilevel"/>
    <w:tmpl w:val="A37EB7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3C77330"/>
    <w:multiLevelType w:val="multilevel"/>
    <w:tmpl w:val="7A962C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1"/>
    <w:lvlOverride w:ilvl="0">
      <w:startOverride w:val="1"/>
    </w:lvlOverride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4F66CA"/>
    <w:rsid w:val="000F11E6"/>
    <w:rsid w:val="004F66CA"/>
    <w:rsid w:val="005B53D1"/>
    <w:rsid w:val="005D279A"/>
    <w:rsid w:val="00623985"/>
    <w:rsid w:val="00625AAF"/>
    <w:rsid w:val="00732FE4"/>
    <w:rsid w:val="00854F0B"/>
    <w:rsid w:val="00A93E74"/>
    <w:rsid w:val="00D255E0"/>
    <w:rsid w:val="00DF1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Corp">
    <w:name w:val="Corp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numbering" w:customStyle="1" w:styleId="Literale">
    <w:name w:val="Literale"/>
    <w:pPr>
      <w:numPr>
        <w:numId w:val="1"/>
      </w:numPr>
    </w:pPr>
  </w:style>
  <w:style w:type="paragraph" w:styleId="NoSpacing">
    <w:name w:val="No Spacing"/>
    <w:uiPriority w:val="1"/>
    <w:qFormat/>
    <w:rsid w:val="00854F0B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Corp">
    <w:name w:val="Corp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numbering" w:customStyle="1" w:styleId="Literale">
    <w:name w:val="Literale"/>
    <w:pPr>
      <w:numPr>
        <w:numId w:val="1"/>
      </w:numPr>
    </w:pPr>
  </w:style>
  <w:style w:type="paragraph" w:styleId="NoSpacing">
    <w:name w:val="No Spacing"/>
    <w:uiPriority w:val="1"/>
    <w:qFormat/>
    <w:rsid w:val="00854F0B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043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321</Words>
  <Characters>1832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salubris</dc:creator>
  <cp:lastModifiedBy>User</cp:lastModifiedBy>
  <cp:revision>2</cp:revision>
  <dcterms:created xsi:type="dcterms:W3CDTF">2025-12-16T16:47:00Z</dcterms:created>
  <dcterms:modified xsi:type="dcterms:W3CDTF">2025-12-16T16:47:00Z</dcterms:modified>
</cp:coreProperties>
</file>