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2DF36F" w14:textId="77777777" w:rsidR="00AB2550" w:rsidRPr="00AB2550" w:rsidRDefault="00AB2550" w:rsidP="00AB2550">
      <w:pPr>
        <w:widowControl w:val="0"/>
        <w:autoSpaceDE w:val="0"/>
        <w:autoSpaceDN w:val="0"/>
        <w:spacing w:before="10"/>
        <w:ind w:left="37" w:right="127"/>
        <w:jc w:val="center"/>
        <w:rPr>
          <w:sz w:val="20"/>
          <w:szCs w:val="22"/>
          <w:lang w:eastAsia="en-US"/>
        </w:rPr>
      </w:pPr>
      <w:r w:rsidRPr="00AB2550">
        <w:rPr>
          <w:spacing w:val="-2"/>
          <w:sz w:val="20"/>
          <w:szCs w:val="22"/>
          <w:lang w:eastAsia="en-US"/>
        </w:rPr>
        <w:t>ROMÂNIA</w:t>
      </w:r>
    </w:p>
    <w:p w14:paraId="21E0CE08" w14:textId="77777777" w:rsidR="00AB2550" w:rsidRPr="00AB2550" w:rsidRDefault="00AB2550" w:rsidP="00AB2550">
      <w:pPr>
        <w:widowControl w:val="0"/>
        <w:autoSpaceDE w:val="0"/>
        <w:autoSpaceDN w:val="0"/>
        <w:spacing w:before="1"/>
        <w:ind w:left="1292" w:right="1436" w:firstLine="46"/>
        <w:jc w:val="center"/>
        <w:rPr>
          <w:sz w:val="20"/>
          <w:szCs w:val="22"/>
          <w:lang w:eastAsia="en-US"/>
        </w:rPr>
      </w:pPr>
      <w:r w:rsidRPr="00AB2550">
        <w:rPr>
          <w:sz w:val="20"/>
          <w:szCs w:val="22"/>
          <w:lang w:eastAsia="en-US"/>
        </w:rPr>
        <w:t>JUDEŢUL DOLJ COMUNA</w:t>
      </w:r>
      <w:r w:rsidRPr="00AB2550">
        <w:rPr>
          <w:spacing w:val="-13"/>
          <w:sz w:val="20"/>
          <w:szCs w:val="22"/>
          <w:lang w:eastAsia="en-US"/>
        </w:rPr>
        <w:t xml:space="preserve"> </w:t>
      </w:r>
      <w:r w:rsidRPr="00AB2550">
        <w:rPr>
          <w:sz w:val="20"/>
          <w:szCs w:val="22"/>
          <w:lang w:eastAsia="en-US"/>
        </w:rPr>
        <w:t>NEGOI</w:t>
      </w:r>
    </w:p>
    <w:p w14:paraId="484CC12D" w14:textId="77777777" w:rsidR="00AB2550" w:rsidRPr="00AB2550" w:rsidRDefault="00AB2550" w:rsidP="00AB2550">
      <w:pPr>
        <w:widowControl w:val="0"/>
        <w:autoSpaceDE w:val="0"/>
        <w:autoSpaceDN w:val="0"/>
        <w:spacing w:line="228" w:lineRule="exact"/>
        <w:ind w:left="127" w:right="90"/>
        <w:jc w:val="center"/>
        <w:rPr>
          <w:sz w:val="20"/>
          <w:szCs w:val="22"/>
          <w:lang w:eastAsia="en-US"/>
        </w:rPr>
      </w:pPr>
      <w:r w:rsidRPr="00AB2550">
        <w:rPr>
          <w:sz w:val="20"/>
          <w:szCs w:val="22"/>
          <w:lang w:eastAsia="en-US"/>
        </w:rPr>
        <w:t>CONSILIUL</w:t>
      </w:r>
      <w:r w:rsidRPr="00AB2550">
        <w:rPr>
          <w:spacing w:val="-12"/>
          <w:sz w:val="20"/>
          <w:szCs w:val="22"/>
          <w:lang w:eastAsia="en-US"/>
        </w:rPr>
        <w:t xml:space="preserve"> </w:t>
      </w:r>
      <w:r w:rsidRPr="00AB2550">
        <w:rPr>
          <w:spacing w:val="-2"/>
          <w:sz w:val="20"/>
          <w:szCs w:val="22"/>
          <w:lang w:eastAsia="en-US"/>
        </w:rPr>
        <w:t>LOCAL</w:t>
      </w:r>
    </w:p>
    <w:p w14:paraId="439BC4FF" w14:textId="77777777" w:rsidR="00AB2550" w:rsidRPr="00AB2550" w:rsidRDefault="00AB2550" w:rsidP="00AB2550">
      <w:pPr>
        <w:widowControl w:val="0"/>
        <w:autoSpaceDE w:val="0"/>
        <w:autoSpaceDN w:val="0"/>
        <w:spacing w:before="1"/>
        <w:ind w:left="90" w:right="90"/>
        <w:jc w:val="center"/>
        <w:rPr>
          <w:sz w:val="20"/>
          <w:szCs w:val="22"/>
          <w:lang w:eastAsia="en-US"/>
        </w:rPr>
      </w:pPr>
      <w:r w:rsidRPr="00AB2550">
        <w:rPr>
          <w:sz w:val="20"/>
          <w:szCs w:val="22"/>
          <w:lang w:eastAsia="en-US"/>
        </w:rPr>
        <w:t>Adresa:</w:t>
      </w:r>
      <w:r w:rsidRPr="00AB2550">
        <w:rPr>
          <w:spacing w:val="-6"/>
          <w:sz w:val="20"/>
          <w:szCs w:val="22"/>
          <w:lang w:eastAsia="en-US"/>
        </w:rPr>
        <w:t xml:space="preserve"> </w:t>
      </w:r>
      <w:r w:rsidRPr="00AB2550">
        <w:rPr>
          <w:sz w:val="20"/>
          <w:szCs w:val="22"/>
          <w:lang w:eastAsia="en-US"/>
        </w:rPr>
        <w:t>loc.</w:t>
      </w:r>
      <w:r w:rsidRPr="00AB2550">
        <w:rPr>
          <w:spacing w:val="-4"/>
          <w:sz w:val="20"/>
          <w:szCs w:val="22"/>
          <w:lang w:eastAsia="en-US"/>
        </w:rPr>
        <w:t xml:space="preserve"> </w:t>
      </w:r>
      <w:r w:rsidRPr="00AB2550">
        <w:rPr>
          <w:sz w:val="20"/>
          <w:szCs w:val="22"/>
          <w:lang w:eastAsia="en-US"/>
        </w:rPr>
        <w:t>Negoi,</w:t>
      </w:r>
      <w:r w:rsidRPr="00AB2550">
        <w:rPr>
          <w:spacing w:val="-5"/>
          <w:sz w:val="20"/>
          <w:szCs w:val="22"/>
          <w:lang w:eastAsia="en-US"/>
        </w:rPr>
        <w:t xml:space="preserve"> </w:t>
      </w:r>
      <w:r w:rsidRPr="00AB2550">
        <w:rPr>
          <w:sz w:val="20"/>
          <w:szCs w:val="22"/>
          <w:lang w:eastAsia="en-US"/>
        </w:rPr>
        <w:t>nr.</w:t>
      </w:r>
      <w:r w:rsidRPr="00AB2550">
        <w:rPr>
          <w:spacing w:val="-4"/>
          <w:sz w:val="20"/>
          <w:szCs w:val="22"/>
          <w:lang w:eastAsia="en-US"/>
        </w:rPr>
        <w:t xml:space="preserve"> 1</w:t>
      </w:r>
      <w:r w:rsidRPr="00AB2550">
        <w:rPr>
          <w:sz w:val="20"/>
          <w:szCs w:val="22"/>
          <w:lang w:eastAsia="en-US"/>
        </w:rPr>
        <w:t>59,</w:t>
      </w:r>
      <w:r w:rsidRPr="00AB2550">
        <w:rPr>
          <w:spacing w:val="-7"/>
          <w:sz w:val="20"/>
          <w:szCs w:val="22"/>
          <w:lang w:eastAsia="en-US"/>
        </w:rPr>
        <w:t xml:space="preserve"> </w:t>
      </w:r>
      <w:r w:rsidRPr="00AB2550">
        <w:rPr>
          <w:sz w:val="20"/>
          <w:szCs w:val="22"/>
          <w:lang w:eastAsia="en-US"/>
        </w:rPr>
        <w:t>jud.</w:t>
      </w:r>
      <w:r w:rsidRPr="00AB2550">
        <w:rPr>
          <w:spacing w:val="-4"/>
          <w:sz w:val="20"/>
          <w:szCs w:val="22"/>
          <w:lang w:eastAsia="en-US"/>
        </w:rPr>
        <w:t xml:space="preserve"> </w:t>
      </w:r>
      <w:r w:rsidRPr="00AB2550">
        <w:rPr>
          <w:spacing w:val="-2"/>
          <w:sz w:val="20"/>
          <w:szCs w:val="22"/>
          <w:lang w:eastAsia="en-US"/>
        </w:rPr>
        <w:t>Dolj;</w:t>
      </w:r>
    </w:p>
    <w:p w14:paraId="49E148D2" w14:textId="77777777" w:rsidR="00AB2550" w:rsidRPr="00AB2550" w:rsidRDefault="00AB2550" w:rsidP="00AB2550">
      <w:pPr>
        <w:widowControl w:val="0"/>
        <w:autoSpaceDE w:val="0"/>
        <w:autoSpaceDN w:val="0"/>
        <w:ind w:left="19" w:right="18"/>
        <w:jc w:val="center"/>
        <w:rPr>
          <w:sz w:val="20"/>
          <w:szCs w:val="22"/>
          <w:lang w:eastAsia="en-US"/>
        </w:rPr>
      </w:pPr>
      <w:r w:rsidRPr="00AB2550">
        <w:rPr>
          <w:sz w:val="20"/>
          <w:szCs w:val="22"/>
          <w:lang w:eastAsia="en-US"/>
        </w:rPr>
        <w:t>tel:</w:t>
      </w:r>
      <w:r w:rsidRPr="00AB2550">
        <w:rPr>
          <w:spacing w:val="-7"/>
          <w:sz w:val="20"/>
          <w:szCs w:val="22"/>
          <w:lang w:eastAsia="en-US"/>
        </w:rPr>
        <w:t xml:space="preserve"> </w:t>
      </w:r>
      <w:r w:rsidRPr="00AB2550">
        <w:rPr>
          <w:sz w:val="20"/>
          <w:szCs w:val="22"/>
          <w:lang w:eastAsia="en-US"/>
        </w:rPr>
        <w:t>0251325088;</w:t>
      </w:r>
      <w:r w:rsidRPr="00AB2550">
        <w:rPr>
          <w:spacing w:val="-7"/>
          <w:sz w:val="20"/>
          <w:szCs w:val="22"/>
          <w:lang w:eastAsia="en-US"/>
        </w:rPr>
        <w:t xml:space="preserve"> </w:t>
      </w:r>
      <w:r w:rsidRPr="00AB2550">
        <w:rPr>
          <w:sz w:val="20"/>
          <w:szCs w:val="22"/>
          <w:lang w:eastAsia="en-US"/>
        </w:rPr>
        <w:t>fax:0251325088</w:t>
      </w:r>
      <w:r w:rsidRPr="00AB2550">
        <w:rPr>
          <w:spacing w:val="-5"/>
          <w:sz w:val="20"/>
          <w:szCs w:val="22"/>
          <w:lang w:eastAsia="en-US"/>
        </w:rPr>
        <w:t xml:space="preserve"> </w:t>
      </w:r>
      <w:r w:rsidRPr="00AB2550">
        <w:rPr>
          <w:sz w:val="20"/>
          <w:szCs w:val="22"/>
          <w:lang w:eastAsia="en-US"/>
        </w:rPr>
        <w:t>;</w:t>
      </w:r>
      <w:r w:rsidRPr="00AB2550">
        <w:rPr>
          <w:spacing w:val="-9"/>
          <w:sz w:val="20"/>
          <w:szCs w:val="22"/>
          <w:lang w:eastAsia="en-US"/>
        </w:rPr>
        <w:t xml:space="preserve"> </w:t>
      </w:r>
      <w:r w:rsidRPr="00AB2550">
        <w:rPr>
          <w:sz w:val="20"/>
          <w:szCs w:val="22"/>
          <w:lang w:eastAsia="en-US"/>
        </w:rPr>
        <w:t>Cod</w:t>
      </w:r>
      <w:r w:rsidRPr="00AB2550">
        <w:rPr>
          <w:spacing w:val="-5"/>
          <w:sz w:val="20"/>
          <w:szCs w:val="22"/>
          <w:lang w:eastAsia="en-US"/>
        </w:rPr>
        <w:t xml:space="preserve"> </w:t>
      </w:r>
      <w:r w:rsidRPr="00AB2550">
        <w:rPr>
          <w:sz w:val="20"/>
          <w:szCs w:val="22"/>
          <w:lang w:eastAsia="en-US"/>
        </w:rPr>
        <w:t>fiscal</w:t>
      </w:r>
      <w:r w:rsidRPr="00AB2550">
        <w:rPr>
          <w:spacing w:val="-7"/>
          <w:sz w:val="20"/>
          <w:szCs w:val="22"/>
          <w:lang w:eastAsia="en-US"/>
        </w:rPr>
        <w:t xml:space="preserve"> </w:t>
      </w:r>
      <w:r w:rsidRPr="00AB2550">
        <w:rPr>
          <w:sz w:val="20"/>
          <w:szCs w:val="22"/>
          <w:lang w:eastAsia="en-US"/>
        </w:rPr>
        <w:t xml:space="preserve">4553780                                               </w:t>
      </w:r>
    </w:p>
    <w:p w14:paraId="01ED7718" w14:textId="2CEB0DBF" w:rsidR="00530240" w:rsidRPr="008A5D8E" w:rsidRDefault="00AB2550" w:rsidP="00AB2550">
      <w:pPr>
        <w:tabs>
          <w:tab w:val="left" w:pos="720"/>
          <w:tab w:val="left" w:pos="1440"/>
          <w:tab w:val="left" w:pos="2160"/>
          <w:tab w:val="left" w:pos="2880"/>
          <w:tab w:val="left" w:pos="3600"/>
          <w:tab w:val="left" w:pos="4320"/>
          <w:tab w:val="center" w:pos="5098"/>
        </w:tabs>
        <w:suppressAutoHyphens/>
        <w:autoSpaceDE w:val="0"/>
        <w:autoSpaceDN w:val="0"/>
        <w:textAlignment w:val="baseline"/>
        <w:rPr>
          <w:rFonts w:eastAsia="Calibri"/>
          <w:lang w:eastAsia="en-US"/>
        </w:rPr>
      </w:pPr>
      <w:r w:rsidRPr="00AB2550">
        <w:rPr>
          <w:sz w:val="20"/>
          <w:szCs w:val="22"/>
          <w:lang w:eastAsia="en-US"/>
        </w:rPr>
        <w:t xml:space="preserve"> </w:t>
      </w:r>
      <w:r>
        <w:rPr>
          <w:sz w:val="20"/>
          <w:szCs w:val="22"/>
          <w:lang w:eastAsia="en-US"/>
        </w:rPr>
        <w:t xml:space="preserve">                               </w:t>
      </w:r>
      <w:r w:rsidRPr="00AB2550">
        <w:rPr>
          <w:sz w:val="20"/>
          <w:szCs w:val="22"/>
          <w:lang w:eastAsia="en-US"/>
        </w:rPr>
        <w:t xml:space="preserve">  E-mail: </w:t>
      </w:r>
      <w:hyperlink r:id="rId6" w:history="1">
        <w:r w:rsidRPr="00AB2550">
          <w:rPr>
            <w:color w:val="0000FF"/>
            <w:sz w:val="20"/>
            <w:szCs w:val="22"/>
            <w:u w:val="single" w:color="0000FF"/>
            <w:lang w:eastAsia="en-US"/>
          </w:rPr>
          <w:t>comuna.negoi@yahoo.ro.</w:t>
        </w:r>
      </w:hyperlink>
      <w:r w:rsidRPr="00AB2550">
        <w:rPr>
          <w:sz w:val="20"/>
          <w:szCs w:val="22"/>
          <w:lang w:eastAsia="en-US"/>
        </w:rPr>
        <w:t xml:space="preserve">ro , WEB: </w:t>
      </w:r>
      <w:r w:rsidRPr="00AB2550">
        <w:rPr>
          <w:sz w:val="22"/>
          <w:szCs w:val="22"/>
          <w:lang w:eastAsia="en-US"/>
        </w:rPr>
        <w:fldChar w:fldCharType="begin"/>
      </w:r>
      <w:r w:rsidRPr="00AB2550">
        <w:rPr>
          <w:sz w:val="22"/>
          <w:szCs w:val="22"/>
          <w:lang w:eastAsia="en-US"/>
        </w:rPr>
        <w:instrText xml:space="preserve"> HYPERLINK "http://www.primarianegoi.ro" </w:instrText>
      </w:r>
      <w:r w:rsidRPr="00AB2550">
        <w:rPr>
          <w:sz w:val="22"/>
          <w:szCs w:val="22"/>
          <w:lang w:eastAsia="en-US"/>
        </w:rPr>
        <w:fldChar w:fldCharType="separate"/>
      </w:r>
      <w:r w:rsidRPr="00AB2550">
        <w:rPr>
          <w:color w:val="0000FF"/>
          <w:sz w:val="20"/>
          <w:szCs w:val="22"/>
          <w:u w:val="single" w:color="0000FF"/>
          <w:lang w:eastAsia="en-US"/>
        </w:rPr>
        <w:t>www.primarianegoi.ro</w:t>
      </w:r>
      <w:r w:rsidRPr="00AB2550">
        <w:rPr>
          <w:color w:val="0000FF"/>
          <w:sz w:val="20"/>
          <w:szCs w:val="22"/>
          <w:u w:val="single" w:color="0000FF"/>
          <w:lang w:eastAsia="en-US"/>
        </w:rPr>
        <w:fldChar w:fldCharType="end"/>
      </w:r>
    </w:p>
    <w:p w14:paraId="0DFE8F84" w14:textId="1C3B6053" w:rsidR="00530240" w:rsidRPr="008A5D8E" w:rsidRDefault="00AB2550" w:rsidP="00530240">
      <w:pPr>
        <w:tabs>
          <w:tab w:val="left" w:pos="720"/>
          <w:tab w:val="left" w:pos="1440"/>
          <w:tab w:val="left" w:pos="2160"/>
          <w:tab w:val="left" w:pos="2880"/>
          <w:tab w:val="left" w:pos="3600"/>
          <w:tab w:val="left" w:pos="4320"/>
          <w:tab w:val="center" w:pos="5098"/>
        </w:tabs>
        <w:suppressAutoHyphens/>
        <w:autoSpaceDE w:val="0"/>
        <w:autoSpaceDN w:val="0"/>
        <w:textAlignment w:val="baseline"/>
        <w:rPr>
          <w:rFonts w:eastAsia="Calibri"/>
          <w:lang w:eastAsia="en-US"/>
        </w:rPr>
      </w:pPr>
      <w:r>
        <w:rPr>
          <w:rFonts w:eastAsia="Calibri"/>
          <w:lang w:eastAsia="en-US"/>
        </w:rPr>
        <w:t xml:space="preserve">          </w:t>
      </w:r>
    </w:p>
    <w:p w14:paraId="79D46C7B" w14:textId="77777777" w:rsidR="00530240" w:rsidRPr="008A5D8E" w:rsidRDefault="00530240" w:rsidP="00530240">
      <w:pPr>
        <w:tabs>
          <w:tab w:val="left" w:pos="720"/>
          <w:tab w:val="left" w:pos="1440"/>
          <w:tab w:val="left" w:pos="2160"/>
          <w:tab w:val="left" w:pos="2880"/>
          <w:tab w:val="left" w:pos="3600"/>
          <w:tab w:val="left" w:pos="4320"/>
          <w:tab w:val="center" w:pos="5098"/>
        </w:tabs>
        <w:suppressAutoHyphens/>
        <w:autoSpaceDE w:val="0"/>
        <w:autoSpaceDN w:val="0"/>
        <w:textAlignment w:val="baseline"/>
        <w:rPr>
          <w:rFonts w:eastAsia="Calibri"/>
          <w:lang w:eastAsia="en-US"/>
        </w:rPr>
      </w:pPr>
    </w:p>
    <w:p w14:paraId="65529DFF" w14:textId="77777777" w:rsidR="00530240" w:rsidRPr="008A5D8E" w:rsidRDefault="00530240" w:rsidP="00530240">
      <w:pPr>
        <w:tabs>
          <w:tab w:val="left" w:pos="720"/>
          <w:tab w:val="left" w:pos="1440"/>
          <w:tab w:val="left" w:pos="2160"/>
          <w:tab w:val="left" w:pos="2880"/>
          <w:tab w:val="left" w:pos="3600"/>
          <w:tab w:val="left" w:pos="4320"/>
          <w:tab w:val="center" w:pos="5098"/>
        </w:tabs>
        <w:suppressAutoHyphens/>
        <w:autoSpaceDE w:val="0"/>
        <w:autoSpaceDN w:val="0"/>
        <w:jc w:val="center"/>
        <w:textAlignment w:val="baseline"/>
        <w:rPr>
          <w:rFonts w:eastAsia="Calibri"/>
          <w:lang w:eastAsia="en-US"/>
        </w:rPr>
      </w:pPr>
    </w:p>
    <w:p w14:paraId="2D842E75" w14:textId="1D491A87" w:rsidR="00530240" w:rsidRPr="008A5D8E" w:rsidRDefault="00AB2550" w:rsidP="00745886">
      <w:pPr>
        <w:autoSpaceDE w:val="0"/>
        <w:autoSpaceDN w:val="0"/>
        <w:adjustRightInd w:val="0"/>
        <w:jc w:val="center"/>
        <w:rPr>
          <w:b/>
          <w:bCs/>
        </w:rPr>
      </w:pPr>
      <w:r>
        <w:rPr>
          <w:b/>
          <w:bCs/>
        </w:rPr>
        <w:t xml:space="preserve">PROIECT DE </w:t>
      </w:r>
      <w:r w:rsidR="00530240" w:rsidRPr="008A5D8E">
        <w:rPr>
          <w:b/>
          <w:bCs/>
        </w:rPr>
        <w:t>HOTĂRÂRE</w:t>
      </w:r>
      <w:r>
        <w:rPr>
          <w:b/>
          <w:bCs/>
        </w:rPr>
        <w:t xml:space="preserve"> NR.40</w:t>
      </w:r>
    </w:p>
    <w:p w14:paraId="42F70AC8" w14:textId="77777777" w:rsidR="00B6762E" w:rsidRPr="008A5D8E" w:rsidRDefault="00B6762E" w:rsidP="00530240">
      <w:pPr>
        <w:autoSpaceDE w:val="0"/>
        <w:autoSpaceDN w:val="0"/>
        <w:adjustRightInd w:val="0"/>
        <w:jc w:val="center"/>
        <w:rPr>
          <w:b/>
          <w:bCs/>
        </w:rPr>
      </w:pPr>
    </w:p>
    <w:p w14:paraId="0ECC0C73" w14:textId="59280298" w:rsidR="008A5D8E" w:rsidRPr="008A5D8E" w:rsidRDefault="00530240" w:rsidP="00530240">
      <w:pPr>
        <w:ind w:firstLine="720"/>
        <w:jc w:val="center"/>
        <w:rPr>
          <w:rFonts w:eastAsia="Calibri"/>
          <w:lang w:eastAsia="en-US"/>
        </w:rPr>
      </w:pPr>
      <w:r w:rsidRPr="008A5D8E">
        <w:rPr>
          <w:bCs/>
        </w:rPr>
        <w:t xml:space="preserve">privind aprobarea </w:t>
      </w:r>
      <w:r w:rsidRPr="008A5D8E">
        <w:rPr>
          <w:rFonts w:eastAsia="Calibri"/>
          <w:lang w:eastAsia="en-US"/>
        </w:rPr>
        <w:t xml:space="preserve">încheierii unui </w:t>
      </w:r>
      <w:r w:rsidR="008A5D8E" w:rsidRPr="00FE4F7B">
        <w:rPr>
          <w:rFonts w:eastAsia="Calibri"/>
          <w:lang w:eastAsia="en-US"/>
        </w:rPr>
        <w:t xml:space="preserve">contract de comodat </w:t>
      </w:r>
      <w:r w:rsidR="008A5D8E" w:rsidRPr="007878D7">
        <w:rPr>
          <w:noProof/>
        </w:rPr>
        <w:t xml:space="preserve">privind darea în folosință gratuită a </w:t>
      </w:r>
      <w:r w:rsidR="008A5D8E">
        <w:rPr>
          <w:noProof/>
        </w:rPr>
        <w:t xml:space="preserve">unui </w:t>
      </w:r>
      <w:r w:rsidR="008A5D8E" w:rsidRPr="007878D7">
        <w:rPr>
          <w:noProof/>
        </w:rPr>
        <w:t>microbuz achiziționat în cadrul proiectului</w:t>
      </w:r>
      <w:r w:rsidR="008A5D8E" w:rsidRPr="007878D7">
        <w:rPr>
          <w:b/>
          <w:noProof/>
        </w:rPr>
        <w:t xml:space="preserve"> </w:t>
      </w:r>
      <w:r w:rsidR="008A5D8E" w:rsidRPr="007878D7">
        <w:rPr>
          <w:i/>
          <w:color w:val="000000" w:themeColor="text1"/>
        </w:rPr>
        <w:t>„Transport școlar verde pentru elevii din județul Dolj”</w:t>
      </w:r>
      <w:r w:rsidR="008A5D8E" w:rsidRPr="007878D7">
        <w:rPr>
          <w:color w:val="000000" w:themeColor="text1"/>
        </w:rPr>
        <w:t xml:space="preserve">, finanțat prin </w:t>
      </w:r>
      <w:r w:rsidR="008A5D8E" w:rsidRPr="007878D7">
        <w:rPr>
          <w:bCs/>
          <w:color w:val="000000" w:themeColor="text1"/>
        </w:rPr>
        <w:t>Planul Național de Redresare și Reziliență,</w:t>
      </w:r>
      <w:r w:rsidR="008A5D8E" w:rsidRPr="007878D7">
        <w:rPr>
          <w:bCs/>
          <w:i/>
          <w:color w:val="000000" w:themeColor="text1"/>
        </w:rPr>
        <w:t xml:space="preserve"> </w:t>
      </w:r>
      <w:r w:rsidR="008A5D8E" w:rsidRPr="007878D7">
        <w:rPr>
          <w:color w:val="000000" w:themeColor="text1"/>
        </w:rPr>
        <w:t>Componenta C15: Educație</w:t>
      </w:r>
    </w:p>
    <w:p w14:paraId="1D6DAF31" w14:textId="77777777" w:rsidR="008A5D8E" w:rsidRDefault="008A5D8E" w:rsidP="00530240">
      <w:pPr>
        <w:ind w:firstLine="720"/>
        <w:jc w:val="center"/>
        <w:rPr>
          <w:rFonts w:eastAsia="Calibri"/>
          <w:color w:val="EE0000"/>
          <w:lang w:eastAsia="en-US"/>
        </w:rPr>
      </w:pPr>
    </w:p>
    <w:p w14:paraId="18C2924E" w14:textId="77777777" w:rsidR="00AB2550" w:rsidRPr="00F02CF0" w:rsidRDefault="00AB2550" w:rsidP="00AB2550">
      <w:pPr>
        <w:ind w:firstLine="720"/>
        <w:rPr>
          <w:rFonts w:eastAsia="Calibri"/>
          <w:color w:val="000000" w:themeColor="text1"/>
          <w:lang w:eastAsia="en-US"/>
        </w:rPr>
      </w:pPr>
      <w:r w:rsidRPr="00F02CF0">
        <w:rPr>
          <w:rFonts w:eastAsia="Calibri"/>
          <w:color w:val="000000" w:themeColor="text1"/>
          <w:lang w:eastAsia="en-US"/>
        </w:rPr>
        <w:t>CONSILIUL LOCAL AL COMUNEI NEGOI, JUDEȚUL DOLJ, întrunit</w:t>
      </w:r>
    </w:p>
    <w:p w14:paraId="184F87D3" w14:textId="7B7369D6" w:rsidR="00AB2550" w:rsidRDefault="00AB2550" w:rsidP="00AB2550">
      <w:pPr>
        <w:ind w:firstLine="720"/>
        <w:rPr>
          <w:rFonts w:eastAsia="Calibri"/>
          <w:color w:val="EE0000"/>
          <w:lang w:eastAsia="en-US"/>
        </w:rPr>
      </w:pPr>
      <w:r w:rsidRPr="00F02CF0">
        <w:rPr>
          <w:rFonts w:eastAsia="Calibri"/>
          <w:color w:val="000000" w:themeColor="text1"/>
          <w:lang w:eastAsia="en-US"/>
        </w:rPr>
        <w:t>în sedința ordinară din data de …....................convocat prin Dispoziția nr.....................</w:t>
      </w:r>
    </w:p>
    <w:p w14:paraId="15944A74" w14:textId="77777777" w:rsidR="008A5D8E" w:rsidRPr="006C5D6A" w:rsidRDefault="008A5D8E" w:rsidP="00530240">
      <w:pPr>
        <w:ind w:firstLine="720"/>
        <w:jc w:val="center"/>
        <w:rPr>
          <w:rFonts w:eastAsia="Calibri"/>
          <w:lang w:eastAsia="en-US"/>
        </w:rPr>
      </w:pPr>
    </w:p>
    <w:p w14:paraId="39C80CF5" w14:textId="77777777" w:rsidR="000578EF" w:rsidRPr="006C5D6A" w:rsidRDefault="000578EF" w:rsidP="000578EF">
      <w:pPr>
        <w:rPr>
          <w:rFonts w:eastAsia="Calibri"/>
          <w:lang w:eastAsia="en-US"/>
        </w:rPr>
      </w:pPr>
      <w:bookmarkStart w:id="0" w:name="_Hlk144035482"/>
      <w:bookmarkStart w:id="1" w:name="_Hlk144035630"/>
      <w:r w:rsidRPr="006C5D6A">
        <w:rPr>
          <w:bCs/>
        </w:rPr>
        <w:t xml:space="preserve">       </w:t>
      </w:r>
      <w:r w:rsidRPr="006C5D6A">
        <w:rPr>
          <w:rFonts w:eastAsia="Calibri"/>
          <w:lang w:eastAsia="en-US"/>
        </w:rPr>
        <w:t>Având în vedere,</w:t>
      </w:r>
    </w:p>
    <w:p w14:paraId="4AA5F16A" w14:textId="655DD4BA" w:rsidR="000578EF" w:rsidRPr="006C5D6A" w:rsidRDefault="000578EF" w:rsidP="000578EF">
      <w:pPr>
        <w:ind w:firstLine="720"/>
        <w:rPr>
          <w:rFonts w:eastAsia="Calibri"/>
          <w:lang w:eastAsia="en-US"/>
        </w:rPr>
      </w:pPr>
      <w:r w:rsidRPr="006C5D6A">
        <w:rPr>
          <w:rFonts w:eastAsia="Calibri"/>
          <w:lang w:eastAsia="en-US"/>
        </w:rPr>
        <w:t>-Referatul nr</w:t>
      </w:r>
      <w:r w:rsidR="00745886" w:rsidRPr="006C5D6A">
        <w:rPr>
          <w:rFonts w:eastAsia="Calibri"/>
          <w:lang w:eastAsia="en-US"/>
        </w:rPr>
        <w:t>.</w:t>
      </w:r>
      <w:r w:rsidR="00AB2550">
        <w:rPr>
          <w:rFonts w:eastAsia="Calibri"/>
          <w:lang w:eastAsia="en-US"/>
        </w:rPr>
        <w:t xml:space="preserve">8464/2025 </w:t>
      </w:r>
      <w:r w:rsidRPr="006C5D6A">
        <w:rPr>
          <w:rFonts w:eastAsia="Calibri"/>
          <w:lang w:eastAsia="en-US"/>
        </w:rPr>
        <w:t>al Primarului Comunei</w:t>
      </w:r>
      <w:r w:rsidR="00AB2550">
        <w:rPr>
          <w:rFonts w:eastAsia="Calibri"/>
          <w:lang w:eastAsia="en-US"/>
        </w:rPr>
        <w:t xml:space="preserve"> Negoi</w:t>
      </w:r>
      <w:r w:rsidRPr="006C5D6A">
        <w:rPr>
          <w:rFonts w:eastAsia="Calibri"/>
          <w:lang w:eastAsia="en-US"/>
        </w:rPr>
        <w:t>;</w:t>
      </w:r>
    </w:p>
    <w:p w14:paraId="5B2B4440" w14:textId="32921709" w:rsidR="000578EF" w:rsidRPr="006C5D6A" w:rsidRDefault="000578EF" w:rsidP="000578EF">
      <w:pPr>
        <w:ind w:firstLine="720"/>
        <w:rPr>
          <w:rFonts w:eastAsia="Calibri"/>
          <w:lang w:eastAsia="en-US"/>
        </w:rPr>
      </w:pPr>
      <w:r w:rsidRPr="006C5D6A">
        <w:rPr>
          <w:rFonts w:eastAsia="Calibri"/>
          <w:lang w:eastAsia="en-US"/>
        </w:rPr>
        <w:t>-Raportul de specialitate nr</w:t>
      </w:r>
      <w:r w:rsidR="00AB2550">
        <w:rPr>
          <w:rFonts w:eastAsia="Calibri"/>
          <w:lang w:eastAsia="en-US"/>
        </w:rPr>
        <w:t xml:space="preserve">. 8465 </w:t>
      </w:r>
      <w:r w:rsidR="00745886" w:rsidRPr="006C5D6A">
        <w:rPr>
          <w:rFonts w:eastAsia="Calibri"/>
          <w:lang w:eastAsia="en-US"/>
        </w:rPr>
        <w:t>a</w:t>
      </w:r>
      <w:r w:rsidRPr="006C5D6A">
        <w:rPr>
          <w:rFonts w:eastAsia="Calibri"/>
          <w:lang w:eastAsia="en-US"/>
        </w:rPr>
        <w:t xml:space="preserve">l </w:t>
      </w:r>
      <w:r w:rsidR="00AB2550">
        <w:rPr>
          <w:rFonts w:eastAsia="Calibri"/>
          <w:lang w:eastAsia="en-US"/>
        </w:rPr>
        <w:t>secretarului comunei Negoi</w:t>
      </w:r>
      <w:r w:rsidR="00745886" w:rsidRPr="006C5D6A">
        <w:rPr>
          <w:rFonts w:eastAsia="Calibri"/>
          <w:lang w:eastAsia="en-US"/>
        </w:rPr>
        <w:t>;</w:t>
      </w:r>
    </w:p>
    <w:p w14:paraId="25E635CD" w14:textId="77777777" w:rsidR="000578EF" w:rsidRPr="006C5D6A" w:rsidRDefault="000578EF" w:rsidP="000578EF">
      <w:pPr>
        <w:ind w:firstLine="720"/>
        <w:jc w:val="both"/>
        <w:rPr>
          <w:rFonts w:eastAsia="Calibri"/>
          <w:lang w:eastAsia="en-US"/>
        </w:rPr>
      </w:pPr>
      <w:r w:rsidRPr="006C5D6A">
        <w:rPr>
          <w:rFonts w:eastAsia="Calibri"/>
          <w:lang w:eastAsia="en-US"/>
        </w:rPr>
        <w:t>-Prevederile art.173 alin.(1) lit.d) și alin.(5) lit.a) din O.U.G. nr.57/2019 privind Codul administrativ, cu modificările și completările ulterioare;</w:t>
      </w:r>
    </w:p>
    <w:p w14:paraId="0BAAB831" w14:textId="20B7ABF8" w:rsidR="00530240" w:rsidRPr="006C5D6A" w:rsidRDefault="000578EF" w:rsidP="000578EF">
      <w:pPr>
        <w:autoSpaceDE w:val="0"/>
        <w:autoSpaceDN w:val="0"/>
        <w:adjustRightInd w:val="0"/>
        <w:jc w:val="both"/>
        <w:rPr>
          <w:rFonts w:eastAsiaTheme="minorHAnsi"/>
          <w:lang w:eastAsia="en-US"/>
        </w:rPr>
      </w:pPr>
      <w:r w:rsidRPr="006C5D6A">
        <w:rPr>
          <w:rFonts w:eastAsia="Calibri"/>
          <w:lang w:eastAsia="en-US"/>
        </w:rPr>
        <w:t xml:space="preserve">            -Prevederile </w:t>
      </w:r>
      <w:r w:rsidR="006C5D6A" w:rsidRPr="006C5D6A">
        <w:t>Ghidului solicitantului aprobat prin Ordinul de ministru nr. 4269/ 18.05.2023, modificat prin Ordinul de ministru nr. 4444/ 12.06.2023, pentru apelul de proiecte PNRR: Componenta C15: Educație</w:t>
      </w:r>
      <w:r w:rsidRPr="006C5D6A">
        <w:rPr>
          <w:rFonts w:eastAsiaTheme="minorHAnsi"/>
          <w:lang w:eastAsia="en-US"/>
        </w:rPr>
        <w:t>;</w:t>
      </w:r>
    </w:p>
    <w:p w14:paraId="6614CA44" w14:textId="77777777" w:rsidR="000578EF" w:rsidRPr="006C5D6A" w:rsidRDefault="000578EF" w:rsidP="000578EF">
      <w:pPr>
        <w:jc w:val="both"/>
        <w:rPr>
          <w:rFonts w:eastAsia="Calibri"/>
          <w:lang w:eastAsia="en-US"/>
        </w:rPr>
      </w:pPr>
      <w:r w:rsidRPr="006C5D6A">
        <w:rPr>
          <w:rFonts w:eastAsiaTheme="minorHAnsi"/>
          <w:lang w:eastAsia="en-US"/>
        </w:rPr>
        <w:t xml:space="preserve">            -</w:t>
      </w:r>
      <w:r w:rsidRPr="006C5D6A">
        <w:rPr>
          <w:rFonts w:eastAsia="Calibri"/>
          <w:lang w:eastAsia="en-US"/>
        </w:rPr>
        <w:t>În temeiul art.139 alin. (3) lit. f din O.U.G. nr. 57/2019 privind Codul administrativ, cu modificările și completările ulterioare,</w:t>
      </w:r>
    </w:p>
    <w:p w14:paraId="46A072C3" w14:textId="77777777" w:rsidR="000578EF" w:rsidRPr="00FE4F7B" w:rsidRDefault="000578EF" w:rsidP="000578EF">
      <w:pPr>
        <w:ind w:firstLine="720"/>
        <w:jc w:val="both"/>
        <w:rPr>
          <w:rFonts w:eastAsia="Calibri"/>
          <w:lang w:eastAsia="en-US"/>
        </w:rPr>
      </w:pPr>
    </w:p>
    <w:p w14:paraId="145F7770" w14:textId="77777777" w:rsidR="000578EF" w:rsidRPr="00FE4F7B" w:rsidRDefault="000578EF" w:rsidP="000578EF">
      <w:pPr>
        <w:ind w:firstLine="720"/>
        <w:jc w:val="center"/>
        <w:rPr>
          <w:rFonts w:eastAsia="Calibri"/>
          <w:b/>
          <w:bCs/>
          <w:lang w:eastAsia="en-US"/>
        </w:rPr>
      </w:pPr>
      <w:r w:rsidRPr="00FE4F7B">
        <w:rPr>
          <w:rFonts w:eastAsia="Calibri"/>
          <w:b/>
          <w:bCs/>
          <w:lang w:eastAsia="en-US"/>
        </w:rPr>
        <w:t>HOTĂRĂȘTE</w:t>
      </w:r>
    </w:p>
    <w:p w14:paraId="2D75B9F0" w14:textId="77777777" w:rsidR="000578EF" w:rsidRPr="00FE4F7B" w:rsidRDefault="000578EF" w:rsidP="000578EF">
      <w:pPr>
        <w:ind w:firstLine="720"/>
        <w:jc w:val="center"/>
        <w:rPr>
          <w:rFonts w:eastAsia="Calibri"/>
          <w:b/>
          <w:bCs/>
          <w:lang w:eastAsia="en-US"/>
        </w:rPr>
      </w:pPr>
    </w:p>
    <w:p w14:paraId="186AF326" w14:textId="42B162E6" w:rsidR="00B6762E" w:rsidRPr="00FE4F7B" w:rsidRDefault="00B6762E" w:rsidP="00B6762E">
      <w:pPr>
        <w:jc w:val="both"/>
        <w:rPr>
          <w:rFonts w:eastAsia="Calibri"/>
          <w:lang w:eastAsia="en-US"/>
        </w:rPr>
      </w:pPr>
      <w:r w:rsidRPr="00FE4F7B">
        <w:rPr>
          <w:rFonts w:eastAsia="Calibri"/>
          <w:b/>
          <w:bCs/>
          <w:lang w:eastAsia="en-US"/>
        </w:rPr>
        <w:t xml:space="preserve">          </w:t>
      </w:r>
      <w:r w:rsidR="000578EF" w:rsidRPr="00FE4F7B">
        <w:rPr>
          <w:rFonts w:eastAsia="Calibri"/>
          <w:b/>
          <w:bCs/>
          <w:lang w:eastAsia="en-US"/>
        </w:rPr>
        <w:t xml:space="preserve"> Art.</w:t>
      </w:r>
      <w:r w:rsidR="003678E5" w:rsidRPr="00FE4F7B">
        <w:rPr>
          <w:rFonts w:eastAsia="Calibri"/>
          <w:b/>
          <w:bCs/>
          <w:lang w:eastAsia="en-US"/>
        </w:rPr>
        <w:t xml:space="preserve"> </w:t>
      </w:r>
      <w:r w:rsidR="000578EF" w:rsidRPr="00FE4F7B">
        <w:rPr>
          <w:rFonts w:eastAsia="Calibri"/>
          <w:b/>
          <w:bCs/>
          <w:lang w:eastAsia="en-US"/>
        </w:rPr>
        <w:t xml:space="preserve">1. </w:t>
      </w:r>
      <w:r w:rsidR="000578EF" w:rsidRPr="00FE4F7B">
        <w:rPr>
          <w:rFonts w:eastAsia="Calibri"/>
          <w:lang w:eastAsia="en-US"/>
        </w:rPr>
        <w:t xml:space="preserve">Se aprobă încheierea unui </w:t>
      </w:r>
      <w:r w:rsidR="00FE4F7B" w:rsidRPr="00FE4F7B">
        <w:rPr>
          <w:rFonts w:eastAsia="Calibri"/>
          <w:lang w:eastAsia="en-US"/>
        </w:rPr>
        <w:t>contract de comodat</w:t>
      </w:r>
      <w:r w:rsidR="000578EF" w:rsidRPr="00FE4F7B">
        <w:rPr>
          <w:rFonts w:eastAsia="Calibri"/>
          <w:lang w:eastAsia="en-US"/>
        </w:rPr>
        <w:t xml:space="preserve"> între Unitatea  Administrativ-Teritorială Comuna</w:t>
      </w:r>
      <w:r w:rsidR="001013A7" w:rsidRPr="00FE4F7B">
        <w:rPr>
          <w:rFonts w:eastAsia="Calibri"/>
          <w:lang w:eastAsia="en-US"/>
        </w:rPr>
        <w:t xml:space="preserve"> </w:t>
      </w:r>
      <w:r w:rsidR="00AB2550">
        <w:rPr>
          <w:rFonts w:eastAsia="Calibri"/>
          <w:lang w:eastAsia="en-US"/>
        </w:rPr>
        <w:t>Negoi</w:t>
      </w:r>
      <w:r w:rsidR="000578EF" w:rsidRPr="00FE4F7B">
        <w:rPr>
          <w:rFonts w:eastAsia="Calibri"/>
          <w:lang w:eastAsia="en-US"/>
        </w:rPr>
        <w:t xml:space="preserve"> și Unitatea Administrativ-Teritorială Județul Dolj privind implementarea proiectului</w:t>
      </w:r>
      <w:r w:rsidR="007D7C09" w:rsidRPr="00FE4F7B">
        <w:rPr>
          <w:rFonts w:eastAsia="Calibri"/>
          <w:lang w:eastAsia="en-US"/>
        </w:rPr>
        <w:t xml:space="preserve"> </w:t>
      </w:r>
      <w:r w:rsidR="00922C33" w:rsidRPr="007878D7">
        <w:rPr>
          <w:i/>
          <w:color w:val="000000" w:themeColor="text1"/>
        </w:rPr>
        <w:t>„Transport școlar verde pentru elevii din județul Dolj”</w:t>
      </w:r>
      <w:r w:rsidR="000578EF" w:rsidRPr="00FE4F7B">
        <w:rPr>
          <w:rFonts w:eastAsia="Calibri"/>
          <w:lang w:eastAsia="en-US"/>
        </w:rPr>
        <w:t>, în forma prevăzută în Anexa la prezenta hotărâre.</w:t>
      </w:r>
    </w:p>
    <w:p w14:paraId="59FEACCE" w14:textId="76287AEB" w:rsidR="000578EF" w:rsidRPr="00FE4F7B" w:rsidRDefault="00AA2F93" w:rsidP="00B6762E">
      <w:pPr>
        <w:jc w:val="both"/>
        <w:rPr>
          <w:rFonts w:eastAsia="Calibri"/>
          <w:lang w:eastAsia="en-US"/>
        </w:rPr>
      </w:pPr>
      <w:r w:rsidRPr="00FE4F7B">
        <w:rPr>
          <w:rFonts w:eastAsia="Calibri"/>
          <w:b/>
          <w:bCs/>
          <w:lang w:eastAsia="en-US"/>
        </w:rPr>
        <w:t xml:space="preserve">           Art.</w:t>
      </w:r>
      <w:r w:rsidR="003678E5" w:rsidRPr="00FE4F7B">
        <w:rPr>
          <w:rFonts w:eastAsia="Calibri"/>
          <w:b/>
          <w:bCs/>
          <w:lang w:eastAsia="en-US"/>
        </w:rPr>
        <w:t xml:space="preserve"> </w:t>
      </w:r>
      <w:r w:rsidR="00D328AD" w:rsidRPr="00FE4F7B">
        <w:rPr>
          <w:rFonts w:eastAsia="Calibri"/>
          <w:b/>
          <w:bCs/>
          <w:lang w:eastAsia="en-US"/>
        </w:rPr>
        <w:t>2.</w:t>
      </w:r>
      <w:r w:rsidR="00D328AD" w:rsidRPr="00FE4F7B">
        <w:rPr>
          <w:rFonts w:eastAsia="Calibri"/>
          <w:lang w:eastAsia="en-US"/>
        </w:rPr>
        <w:t xml:space="preserve"> </w:t>
      </w:r>
      <w:r w:rsidR="007D7C09" w:rsidRPr="00FE4F7B">
        <w:rPr>
          <w:rFonts w:eastAsia="Calibri"/>
          <w:bCs/>
          <w:lang w:eastAsia="en-US"/>
        </w:rPr>
        <w:t>Prezenta hotărâre se va comunica</w:t>
      </w:r>
      <w:r w:rsidR="001013A7" w:rsidRPr="00FE4F7B">
        <w:rPr>
          <w:rFonts w:eastAsia="Calibri"/>
          <w:bCs/>
          <w:lang w:eastAsia="en-US"/>
        </w:rPr>
        <w:t xml:space="preserve"> </w:t>
      </w:r>
      <w:r w:rsidR="00AB2550" w:rsidRPr="00AB2550">
        <w:rPr>
          <w:lang w:eastAsia="en-US"/>
        </w:rPr>
        <w:t>Instituției Prefectului</w:t>
      </w:r>
      <w:r w:rsidR="00AB2550" w:rsidRPr="00AB2550">
        <w:rPr>
          <w:spacing w:val="40"/>
          <w:lang w:eastAsia="en-US"/>
        </w:rPr>
        <w:t xml:space="preserve"> </w:t>
      </w:r>
      <w:r w:rsidR="00AB2550" w:rsidRPr="00AB2550">
        <w:rPr>
          <w:lang w:eastAsia="en-US"/>
        </w:rPr>
        <w:t>pentru exercitarea controlului de legalitate, primarului comunei Negoi</w:t>
      </w:r>
      <w:r w:rsidR="007D7C09" w:rsidRPr="00FE4F7B">
        <w:rPr>
          <w:rFonts w:eastAsia="Calibri"/>
          <w:b/>
          <w:bCs/>
          <w:lang w:eastAsia="en-US"/>
        </w:rPr>
        <w:t xml:space="preserve">  </w:t>
      </w:r>
      <w:r w:rsidR="007D7C09" w:rsidRPr="00FE4F7B">
        <w:rPr>
          <w:rFonts w:eastAsia="Calibri"/>
          <w:bCs/>
          <w:lang w:eastAsia="en-US"/>
        </w:rPr>
        <w:t>și</w:t>
      </w:r>
      <w:r w:rsidR="007D7C09" w:rsidRPr="00FE4F7B">
        <w:rPr>
          <w:rFonts w:eastAsia="Calibri"/>
          <w:b/>
          <w:bCs/>
          <w:lang w:eastAsia="en-US"/>
        </w:rPr>
        <w:t xml:space="preserve"> </w:t>
      </w:r>
      <w:r w:rsidR="00B6762E" w:rsidRPr="00FE4F7B">
        <w:rPr>
          <w:rFonts w:eastAsia="Calibri"/>
          <w:bCs/>
          <w:lang w:eastAsia="en-US"/>
        </w:rPr>
        <w:t xml:space="preserve">Unității Administrativ-Teritoriale </w:t>
      </w:r>
      <w:r w:rsidR="005679FD" w:rsidRPr="00FE4F7B">
        <w:rPr>
          <w:rFonts w:eastAsia="Calibri"/>
          <w:bCs/>
          <w:lang w:eastAsia="en-US"/>
        </w:rPr>
        <w:t>J</w:t>
      </w:r>
      <w:r w:rsidR="00B6762E" w:rsidRPr="00FE4F7B">
        <w:rPr>
          <w:rFonts w:eastAsia="Calibri"/>
          <w:bCs/>
          <w:lang w:eastAsia="en-US"/>
        </w:rPr>
        <w:t>udețul Dolj.</w:t>
      </w:r>
    </w:p>
    <w:bookmarkEnd w:id="0"/>
    <w:bookmarkEnd w:id="1"/>
    <w:p w14:paraId="0B519C6D" w14:textId="77777777" w:rsidR="00AB2550" w:rsidRPr="00AB2550" w:rsidRDefault="00AB2550" w:rsidP="00AB2550">
      <w:pPr>
        <w:outlineLvl w:val="0"/>
        <w:rPr>
          <w:lang w:val="en-US"/>
        </w:rPr>
      </w:pPr>
      <w:proofErr w:type="spellStart"/>
      <w:r w:rsidRPr="00AB2550">
        <w:rPr>
          <w:lang w:val="en-US"/>
        </w:rPr>
        <w:t>Inițiator</w:t>
      </w:r>
      <w:proofErr w:type="spellEnd"/>
      <w:r w:rsidRPr="00AB2550">
        <w:rPr>
          <w:lang w:val="en-US"/>
        </w:rPr>
        <w:t>,</w:t>
      </w:r>
    </w:p>
    <w:p w14:paraId="54EAA616" w14:textId="77777777" w:rsidR="00AB2550" w:rsidRPr="00AB2550" w:rsidRDefault="00AB2550" w:rsidP="00AB2550">
      <w:pPr>
        <w:outlineLvl w:val="0"/>
        <w:rPr>
          <w:lang w:val="en-US"/>
        </w:rPr>
      </w:pPr>
      <w:proofErr w:type="spellStart"/>
      <w:r w:rsidRPr="00AB2550">
        <w:rPr>
          <w:lang w:val="en-US"/>
        </w:rPr>
        <w:t>Primar</w:t>
      </w:r>
      <w:proofErr w:type="spellEnd"/>
      <w:r w:rsidRPr="00AB2550">
        <w:rPr>
          <w:lang w:val="en-US"/>
        </w:rPr>
        <w:t xml:space="preserve">,                                                                                      </w:t>
      </w:r>
      <w:r w:rsidRPr="00AB2550">
        <w:t>Avizat pentru legalitate,</w:t>
      </w:r>
      <w:r w:rsidRPr="00AB2550">
        <w:rPr>
          <w:lang w:val="en-US"/>
        </w:rPr>
        <w:t xml:space="preserve">  </w:t>
      </w:r>
    </w:p>
    <w:p w14:paraId="48F28570" w14:textId="77777777" w:rsidR="00AB2550" w:rsidRPr="00AB2550" w:rsidRDefault="00AB2550" w:rsidP="00AB2550">
      <w:pPr>
        <w:outlineLvl w:val="0"/>
        <w:rPr>
          <w:lang w:val="en-US"/>
        </w:rPr>
      </w:pPr>
      <w:proofErr w:type="spellStart"/>
      <w:r w:rsidRPr="00AB2550">
        <w:rPr>
          <w:lang w:val="en-US"/>
        </w:rPr>
        <w:t>Zavelea</w:t>
      </w:r>
      <w:proofErr w:type="spellEnd"/>
      <w:r w:rsidRPr="00AB2550">
        <w:rPr>
          <w:lang w:val="en-US"/>
        </w:rPr>
        <w:t xml:space="preserve"> Lidia Adriana                                                                     </w:t>
      </w:r>
      <w:proofErr w:type="spellStart"/>
      <w:r w:rsidRPr="00AB2550">
        <w:rPr>
          <w:lang w:val="en-US"/>
        </w:rPr>
        <w:t>Secretar</w:t>
      </w:r>
      <w:proofErr w:type="spellEnd"/>
      <w:r w:rsidRPr="00AB2550">
        <w:rPr>
          <w:lang w:val="en-US"/>
        </w:rPr>
        <w:t xml:space="preserve"> General </w:t>
      </w:r>
    </w:p>
    <w:p w14:paraId="1AF605A9" w14:textId="77777777" w:rsidR="00AB2550" w:rsidRPr="00AB2550" w:rsidRDefault="00AB2550" w:rsidP="00AB2550">
      <w:pPr>
        <w:outlineLvl w:val="0"/>
        <w:rPr>
          <w:lang w:val="en-US"/>
        </w:rPr>
      </w:pPr>
      <w:r w:rsidRPr="00AB2550">
        <w:rPr>
          <w:lang w:val="en-US"/>
        </w:rPr>
        <w:t xml:space="preserve">                                                                                                           </w:t>
      </w:r>
      <w:proofErr w:type="spellStart"/>
      <w:r w:rsidRPr="00AB2550">
        <w:rPr>
          <w:lang w:val="en-US"/>
        </w:rPr>
        <w:t>Nină</w:t>
      </w:r>
      <w:proofErr w:type="spellEnd"/>
      <w:r w:rsidRPr="00AB2550">
        <w:rPr>
          <w:lang w:val="en-US"/>
        </w:rPr>
        <w:t xml:space="preserve"> </w:t>
      </w:r>
      <w:proofErr w:type="spellStart"/>
      <w:r w:rsidRPr="00AB2550">
        <w:rPr>
          <w:lang w:val="en-US"/>
        </w:rPr>
        <w:t>Luxina</w:t>
      </w:r>
      <w:proofErr w:type="spellEnd"/>
    </w:p>
    <w:p w14:paraId="6B43F46A" w14:textId="77777777" w:rsidR="00AB2550" w:rsidRPr="00AB2550" w:rsidRDefault="00AB2550" w:rsidP="00AB2550">
      <w:pPr>
        <w:outlineLvl w:val="0"/>
        <w:rPr>
          <w:lang w:val="en-US"/>
        </w:rPr>
      </w:pPr>
    </w:p>
    <w:p w14:paraId="2904866A" w14:textId="64474441" w:rsidR="00AB2550" w:rsidRPr="00AB2550" w:rsidRDefault="00AB2550" w:rsidP="00AB2550">
      <w:pPr>
        <w:outlineLvl w:val="0"/>
        <w:rPr>
          <w:lang w:val="en-US"/>
        </w:rPr>
      </w:pPr>
      <w:r w:rsidRPr="00AB2550">
        <w:rPr>
          <w:lang w:val="en-US"/>
        </w:rPr>
        <w:t>Nr.</w:t>
      </w:r>
      <w:r>
        <w:rPr>
          <w:lang w:val="en-US"/>
        </w:rPr>
        <w:t>40</w:t>
      </w:r>
      <w:r w:rsidRPr="00AB2550">
        <w:rPr>
          <w:lang w:val="en-US"/>
        </w:rPr>
        <w:t xml:space="preserve"> din </w:t>
      </w:r>
      <w:r>
        <w:rPr>
          <w:lang w:val="en-US"/>
        </w:rPr>
        <w:t>31.10.</w:t>
      </w:r>
      <w:r w:rsidRPr="00AB2550">
        <w:rPr>
          <w:lang w:val="en-US"/>
        </w:rPr>
        <w:t xml:space="preserve">2025,comuna  </w:t>
      </w:r>
      <w:proofErr w:type="spellStart"/>
      <w:r w:rsidRPr="00AB2550">
        <w:rPr>
          <w:lang w:val="en-US"/>
        </w:rPr>
        <w:t>Negoi</w:t>
      </w:r>
      <w:proofErr w:type="spellEnd"/>
      <w:r w:rsidRPr="00AB2550">
        <w:rPr>
          <w:lang w:val="en-US"/>
        </w:rPr>
        <w:t xml:space="preserve"> ,</w:t>
      </w:r>
      <w:proofErr w:type="spellStart"/>
      <w:r w:rsidRPr="00AB2550">
        <w:rPr>
          <w:lang w:val="en-US"/>
        </w:rPr>
        <w:t>judetul</w:t>
      </w:r>
      <w:proofErr w:type="spellEnd"/>
      <w:r w:rsidRPr="00AB2550">
        <w:rPr>
          <w:lang w:val="en-US"/>
        </w:rPr>
        <w:t xml:space="preserve"> </w:t>
      </w:r>
      <w:proofErr w:type="spellStart"/>
      <w:r w:rsidRPr="00AB2550">
        <w:rPr>
          <w:lang w:val="en-US"/>
        </w:rPr>
        <w:t>Dolj</w:t>
      </w:r>
      <w:proofErr w:type="spellEnd"/>
    </w:p>
    <w:p w14:paraId="106507E1" w14:textId="77777777" w:rsidR="00530240" w:rsidRDefault="00530240" w:rsidP="00AB2550">
      <w:pPr>
        <w:ind w:firstLine="720"/>
        <w:jc w:val="both"/>
        <w:rPr>
          <w:color w:val="EE0000"/>
        </w:rPr>
      </w:pPr>
    </w:p>
    <w:p w14:paraId="5B5E255F" w14:textId="77777777" w:rsidR="00F02CF0" w:rsidRDefault="00F02CF0" w:rsidP="00AB2550">
      <w:pPr>
        <w:ind w:firstLine="720"/>
        <w:jc w:val="both"/>
        <w:rPr>
          <w:color w:val="EE0000"/>
        </w:rPr>
      </w:pPr>
    </w:p>
    <w:p w14:paraId="45CC8391" w14:textId="77777777" w:rsidR="00F02CF0" w:rsidRDefault="00F02CF0" w:rsidP="00AB2550">
      <w:pPr>
        <w:ind w:firstLine="720"/>
        <w:jc w:val="both"/>
        <w:rPr>
          <w:color w:val="EE0000"/>
        </w:rPr>
      </w:pPr>
    </w:p>
    <w:p w14:paraId="51E02FEF" w14:textId="77777777" w:rsidR="00F02CF0" w:rsidRDefault="00F02CF0" w:rsidP="00AB2550">
      <w:pPr>
        <w:ind w:firstLine="720"/>
        <w:jc w:val="both"/>
        <w:rPr>
          <w:color w:val="EE0000"/>
        </w:rPr>
      </w:pPr>
    </w:p>
    <w:p w14:paraId="209BD0FF" w14:textId="77777777" w:rsidR="00F02CF0" w:rsidRDefault="00F02CF0" w:rsidP="00AB2550">
      <w:pPr>
        <w:ind w:firstLine="720"/>
        <w:jc w:val="both"/>
        <w:rPr>
          <w:color w:val="EE0000"/>
        </w:rPr>
      </w:pPr>
    </w:p>
    <w:p w14:paraId="079F8526" w14:textId="47187E05" w:rsidR="00F02CF0" w:rsidRPr="00F02CF0" w:rsidRDefault="00F02CF0" w:rsidP="00F02CF0">
      <w:pPr>
        <w:autoSpaceDE w:val="0"/>
        <w:autoSpaceDN w:val="0"/>
        <w:adjustRightInd w:val="0"/>
        <w:spacing w:before="120" w:after="120" w:line="264" w:lineRule="auto"/>
        <w:jc w:val="right"/>
        <w:rPr>
          <w:b/>
          <w:bCs/>
          <w:noProof/>
          <w:color w:val="000000"/>
          <w:sz w:val="22"/>
          <w:szCs w:val="22"/>
        </w:rPr>
      </w:pPr>
      <w:bookmarkStart w:id="2" w:name="_Hlk42066464"/>
      <w:r w:rsidRPr="00F02CF0">
        <w:rPr>
          <w:b/>
          <w:bCs/>
          <w:noProof/>
          <w:color w:val="000000"/>
          <w:sz w:val="22"/>
          <w:szCs w:val="22"/>
        </w:rPr>
        <w:lastRenderedPageBreak/>
        <w:t xml:space="preserve">Anexa nr. </w:t>
      </w:r>
      <w:r w:rsidRPr="00F02CF0">
        <w:rPr>
          <w:b/>
          <w:bCs/>
          <w:noProof/>
          <w:sz w:val="22"/>
          <w:szCs w:val="22"/>
        </w:rPr>
        <w:t xml:space="preserve">1 </w:t>
      </w:r>
      <w:r w:rsidRPr="00F02CF0">
        <w:rPr>
          <w:b/>
          <w:bCs/>
          <w:noProof/>
          <w:color w:val="000000"/>
          <w:sz w:val="22"/>
          <w:szCs w:val="22"/>
        </w:rPr>
        <w:t>la</w:t>
      </w:r>
      <w:r>
        <w:rPr>
          <w:b/>
          <w:bCs/>
          <w:noProof/>
          <w:color w:val="000000"/>
          <w:sz w:val="22"/>
          <w:szCs w:val="22"/>
        </w:rPr>
        <w:t xml:space="preserve"> Proiectul de  Hotărâre nr. 40</w:t>
      </w:r>
      <w:r w:rsidRPr="00F02CF0">
        <w:rPr>
          <w:b/>
          <w:bCs/>
          <w:noProof/>
          <w:color w:val="000000"/>
          <w:sz w:val="22"/>
          <w:szCs w:val="22"/>
        </w:rPr>
        <w:t>/2025</w:t>
      </w:r>
    </w:p>
    <w:p w14:paraId="0DC3B23D" w14:textId="77777777" w:rsidR="00F02CF0" w:rsidRPr="00F02CF0" w:rsidRDefault="00F02CF0" w:rsidP="00F02CF0">
      <w:pPr>
        <w:autoSpaceDE w:val="0"/>
        <w:autoSpaceDN w:val="0"/>
        <w:adjustRightInd w:val="0"/>
        <w:spacing w:before="120" w:after="120" w:line="264" w:lineRule="auto"/>
        <w:rPr>
          <w:b/>
          <w:bCs/>
          <w:noProof/>
          <w:color w:val="000000"/>
          <w:sz w:val="22"/>
          <w:szCs w:val="22"/>
        </w:rPr>
      </w:pPr>
    </w:p>
    <w:p w14:paraId="279980D0" w14:textId="71343E57" w:rsidR="00F02CF0" w:rsidRPr="00F02CF0" w:rsidRDefault="00F02CF0" w:rsidP="00F02CF0">
      <w:pPr>
        <w:autoSpaceDE w:val="0"/>
        <w:autoSpaceDN w:val="0"/>
        <w:adjustRightInd w:val="0"/>
        <w:spacing w:before="120" w:after="120" w:line="264" w:lineRule="auto"/>
        <w:rPr>
          <w:b/>
          <w:bCs/>
          <w:noProof/>
          <w:color w:val="000000"/>
          <w:sz w:val="22"/>
          <w:szCs w:val="22"/>
        </w:rPr>
      </w:pPr>
      <w:r w:rsidRPr="00F02CF0">
        <w:rPr>
          <w:b/>
          <w:bCs/>
          <w:noProof/>
          <w:color w:val="000000"/>
          <w:sz w:val="22"/>
          <w:szCs w:val="22"/>
        </w:rPr>
        <w:t>U.A.T. Județul Dolj</w:t>
      </w:r>
      <w:r w:rsidRPr="00F02CF0">
        <w:rPr>
          <w:b/>
          <w:bCs/>
          <w:noProof/>
          <w:color w:val="000000"/>
          <w:sz w:val="22"/>
          <w:szCs w:val="22"/>
        </w:rPr>
        <w:tab/>
      </w:r>
      <w:r w:rsidRPr="00F02CF0">
        <w:rPr>
          <w:b/>
          <w:bCs/>
          <w:noProof/>
          <w:color w:val="000000"/>
          <w:sz w:val="22"/>
          <w:szCs w:val="22"/>
        </w:rPr>
        <w:tab/>
      </w:r>
      <w:r w:rsidRPr="00F02CF0">
        <w:rPr>
          <w:b/>
          <w:bCs/>
          <w:noProof/>
          <w:color w:val="000000"/>
          <w:sz w:val="22"/>
          <w:szCs w:val="22"/>
        </w:rPr>
        <w:tab/>
      </w:r>
      <w:r w:rsidRPr="00F02CF0">
        <w:rPr>
          <w:b/>
          <w:bCs/>
          <w:noProof/>
          <w:color w:val="000000"/>
          <w:sz w:val="22"/>
          <w:szCs w:val="22"/>
        </w:rPr>
        <w:tab/>
      </w:r>
      <w:r w:rsidRPr="00F02CF0">
        <w:rPr>
          <w:b/>
          <w:bCs/>
          <w:noProof/>
          <w:color w:val="000000"/>
          <w:sz w:val="22"/>
          <w:szCs w:val="22"/>
        </w:rPr>
        <w:tab/>
      </w:r>
      <w:r w:rsidRPr="00F02CF0">
        <w:rPr>
          <w:b/>
          <w:bCs/>
          <w:noProof/>
          <w:color w:val="000000"/>
          <w:sz w:val="22"/>
          <w:szCs w:val="22"/>
        </w:rPr>
        <w:tab/>
        <w:t>U.A.T.</w:t>
      </w:r>
      <w:r>
        <w:rPr>
          <w:b/>
          <w:bCs/>
          <w:noProof/>
          <w:color w:val="000000"/>
          <w:sz w:val="22"/>
          <w:szCs w:val="22"/>
        </w:rPr>
        <w:t xml:space="preserve"> comuna</w:t>
      </w:r>
      <w:r w:rsidRPr="00F02CF0">
        <w:rPr>
          <w:b/>
          <w:bCs/>
          <w:noProof/>
          <w:color w:val="000000"/>
          <w:sz w:val="22"/>
          <w:szCs w:val="22"/>
        </w:rPr>
        <w:t xml:space="preserve"> </w:t>
      </w:r>
      <w:r>
        <w:rPr>
          <w:b/>
          <w:bCs/>
          <w:noProof/>
          <w:color w:val="000000"/>
          <w:sz w:val="22"/>
          <w:szCs w:val="22"/>
        </w:rPr>
        <w:t>Negoi</w:t>
      </w:r>
    </w:p>
    <w:p w14:paraId="46EF7D4F" w14:textId="77777777" w:rsidR="00F02CF0" w:rsidRPr="00F02CF0" w:rsidRDefault="00F02CF0" w:rsidP="00F02CF0">
      <w:pPr>
        <w:autoSpaceDE w:val="0"/>
        <w:autoSpaceDN w:val="0"/>
        <w:adjustRightInd w:val="0"/>
        <w:spacing w:before="120" w:after="120" w:line="264" w:lineRule="auto"/>
        <w:rPr>
          <w:rFonts w:eastAsia="Calibri"/>
          <w:color w:val="000000"/>
          <w:sz w:val="22"/>
          <w:szCs w:val="22"/>
          <w:lang w:eastAsia="en-US"/>
        </w:rPr>
      </w:pPr>
      <w:r w:rsidRPr="00F02CF0">
        <w:rPr>
          <w:b/>
          <w:bCs/>
          <w:noProof/>
          <w:color w:val="000000"/>
          <w:sz w:val="22"/>
          <w:szCs w:val="22"/>
        </w:rPr>
        <w:t>Nr. înreg. .........../.............2025</w:t>
      </w:r>
      <w:r w:rsidRPr="00F02CF0">
        <w:rPr>
          <w:b/>
          <w:bCs/>
          <w:noProof/>
          <w:color w:val="000000"/>
          <w:sz w:val="22"/>
          <w:szCs w:val="22"/>
        </w:rPr>
        <w:tab/>
      </w:r>
      <w:r w:rsidRPr="00F02CF0">
        <w:rPr>
          <w:b/>
          <w:bCs/>
          <w:noProof/>
          <w:color w:val="000000"/>
          <w:sz w:val="22"/>
          <w:szCs w:val="22"/>
        </w:rPr>
        <w:tab/>
      </w:r>
      <w:r w:rsidRPr="00F02CF0">
        <w:rPr>
          <w:b/>
          <w:bCs/>
          <w:noProof/>
          <w:color w:val="000000"/>
          <w:sz w:val="22"/>
          <w:szCs w:val="22"/>
        </w:rPr>
        <w:tab/>
      </w:r>
      <w:r w:rsidRPr="00F02CF0">
        <w:rPr>
          <w:b/>
          <w:bCs/>
          <w:noProof/>
          <w:color w:val="000000"/>
          <w:sz w:val="22"/>
          <w:szCs w:val="22"/>
        </w:rPr>
        <w:tab/>
        <w:t xml:space="preserve">             Nr. înreg. .........../.............2025</w:t>
      </w:r>
    </w:p>
    <w:p w14:paraId="6CA7200E" w14:textId="77777777" w:rsidR="00F02CF0" w:rsidRPr="00F02CF0" w:rsidRDefault="00F02CF0" w:rsidP="00F02CF0">
      <w:pPr>
        <w:suppressAutoHyphens/>
        <w:autoSpaceDN w:val="0"/>
        <w:spacing w:before="120" w:after="120" w:line="264" w:lineRule="auto"/>
        <w:jc w:val="both"/>
        <w:rPr>
          <w:b/>
          <w:bCs/>
          <w:noProof/>
          <w:sz w:val="22"/>
          <w:szCs w:val="22"/>
        </w:rPr>
      </w:pPr>
      <w:r w:rsidRPr="00F02CF0">
        <w:rPr>
          <w:b/>
          <w:bCs/>
          <w:noProof/>
          <w:sz w:val="22"/>
          <w:szCs w:val="22"/>
        </w:rPr>
        <w:tab/>
      </w:r>
      <w:r w:rsidRPr="00F02CF0">
        <w:rPr>
          <w:b/>
          <w:bCs/>
          <w:noProof/>
          <w:sz w:val="22"/>
          <w:szCs w:val="22"/>
        </w:rPr>
        <w:tab/>
      </w:r>
      <w:r w:rsidRPr="00F02CF0">
        <w:rPr>
          <w:b/>
          <w:bCs/>
          <w:noProof/>
          <w:sz w:val="22"/>
          <w:szCs w:val="22"/>
        </w:rPr>
        <w:tab/>
      </w:r>
      <w:bookmarkEnd w:id="2"/>
    </w:p>
    <w:p w14:paraId="6285A98D" w14:textId="77777777" w:rsidR="00F02CF0" w:rsidRPr="00F02CF0" w:rsidRDefault="00F02CF0" w:rsidP="00F02CF0">
      <w:pPr>
        <w:suppressAutoHyphens/>
        <w:autoSpaceDN w:val="0"/>
        <w:spacing w:before="120" w:after="120" w:line="264" w:lineRule="auto"/>
        <w:jc w:val="both"/>
        <w:rPr>
          <w:rFonts w:eastAsia="Calibri"/>
          <w:b/>
          <w:sz w:val="22"/>
          <w:szCs w:val="22"/>
          <w:lang w:eastAsia="en-US"/>
        </w:rPr>
      </w:pPr>
    </w:p>
    <w:p w14:paraId="3CC678CA" w14:textId="77777777" w:rsidR="00F02CF0" w:rsidRPr="00F02CF0" w:rsidRDefault="00F02CF0" w:rsidP="00F02CF0">
      <w:pPr>
        <w:suppressAutoHyphens/>
        <w:autoSpaceDN w:val="0"/>
        <w:spacing w:before="120" w:after="120" w:line="264" w:lineRule="auto"/>
        <w:jc w:val="center"/>
        <w:rPr>
          <w:rFonts w:eastAsia="Calibri"/>
          <w:b/>
          <w:sz w:val="22"/>
          <w:szCs w:val="22"/>
          <w:lang w:eastAsia="en-US"/>
        </w:rPr>
      </w:pPr>
      <w:r w:rsidRPr="00F02CF0">
        <w:rPr>
          <w:rFonts w:eastAsia="Calibri"/>
          <w:b/>
          <w:sz w:val="22"/>
          <w:szCs w:val="22"/>
          <w:lang w:eastAsia="en-US"/>
        </w:rPr>
        <w:t>MODEL CADRU DE CONTRACT DE COMODAT</w:t>
      </w:r>
    </w:p>
    <w:p w14:paraId="2514ACCF" w14:textId="77777777" w:rsidR="00F02CF0" w:rsidRPr="00F02CF0" w:rsidRDefault="00F02CF0" w:rsidP="00F02CF0">
      <w:pPr>
        <w:suppressAutoHyphens/>
        <w:autoSpaceDN w:val="0"/>
        <w:spacing w:before="120" w:after="120" w:line="264" w:lineRule="auto"/>
        <w:jc w:val="center"/>
        <w:rPr>
          <w:rFonts w:eastAsia="Calibri"/>
          <w:b/>
          <w:sz w:val="22"/>
          <w:szCs w:val="22"/>
          <w:lang w:eastAsia="en-US"/>
        </w:rPr>
      </w:pPr>
    </w:p>
    <w:p w14:paraId="2536495B" w14:textId="77777777" w:rsidR="00F02CF0" w:rsidRPr="00F02CF0" w:rsidRDefault="00F02CF0" w:rsidP="00F02CF0">
      <w:pPr>
        <w:numPr>
          <w:ilvl w:val="0"/>
          <w:numId w:val="1"/>
        </w:numPr>
        <w:suppressAutoHyphens/>
        <w:autoSpaceDN w:val="0"/>
        <w:spacing w:before="120" w:after="120" w:line="264" w:lineRule="auto"/>
        <w:ind w:hanging="520"/>
        <w:contextualSpacing/>
        <w:jc w:val="both"/>
        <w:rPr>
          <w:b/>
          <w:bCs/>
          <w:sz w:val="22"/>
          <w:szCs w:val="22"/>
        </w:rPr>
      </w:pPr>
      <w:r w:rsidRPr="00F02CF0">
        <w:rPr>
          <w:b/>
          <w:bCs/>
          <w:sz w:val="22"/>
          <w:szCs w:val="22"/>
        </w:rPr>
        <w:t>PĂRȚILE</w:t>
      </w:r>
    </w:p>
    <w:p w14:paraId="2EA8FED4" w14:textId="77777777" w:rsidR="00F02CF0" w:rsidRPr="00F02CF0" w:rsidRDefault="00F02CF0" w:rsidP="00F02CF0">
      <w:pPr>
        <w:suppressAutoHyphens/>
        <w:autoSpaceDN w:val="0"/>
        <w:spacing w:before="120" w:after="120" w:line="264" w:lineRule="auto"/>
        <w:jc w:val="both"/>
        <w:rPr>
          <w:sz w:val="22"/>
          <w:szCs w:val="22"/>
        </w:rPr>
      </w:pPr>
      <w:r w:rsidRPr="00F02CF0">
        <w:rPr>
          <w:b/>
          <w:bCs/>
          <w:sz w:val="22"/>
          <w:szCs w:val="22"/>
        </w:rPr>
        <w:t>Județul Dolj</w:t>
      </w:r>
      <w:r w:rsidRPr="00F02CF0">
        <w:rPr>
          <w:sz w:val="22"/>
          <w:szCs w:val="22"/>
        </w:rPr>
        <w:t xml:space="preserve">, cu sediul în Craiova, str. Olteț nr. 4, Cod Fiscal 4417150, reprezentat prin Președintele Consiliului Județean Dolj –  domnul Dorin-Cosmin Vasile, în calitate de </w:t>
      </w:r>
      <w:r w:rsidRPr="00F02CF0">
        <w:rPr>
          <w:b/>
          <w:sz w:val="22"/>
          <w:szCs w:val="22"/>
        </w:rPr>
        <w:t>COMODANT</w:t>
      </w:r>
    </w:p>
    <w:p w14:paraId="2444CB88" w14:textId="77777777" w:rsidR="00F02CF0" w:rsidRPr="00F02CF0" w:rsidRDefault="00F02CF0" w:rsidP="00F02CF0">
      <w:pPr>
        <w:suppressAutoHyphens/>
        <w:autoSpaceDN w:val="0"/>
        <w:spacing w:before="120" w:after="120" w:line="264" w:lineRule="auto"/>
        <w:jc w:val="both"/>
        <w:rPr>
          <w:sz w:val="22"/>
          <w:szCs w:val="22"/>
        </w:rPr>
      </w:pPr>
      <w:r w:rsidRPr="00F02CF0">
        <w:rPr>
          <w:sz w:val="22"/>
          <w:szCs w:val="22"/>
        </w:rPr>
        <w:t>și</w:t>
      </w:r>
    </w:p>
    <w:p w14:paraId="7E40E2F0" w14:textId="60E28B0A" w:rsidR="00F02CF0" w:rsidRPr="00F02CF0" w:rsidRDefault="00F02CF0" w:rsidP="00F02CF0">
      <w:pPr>
        <w:suppressAutoHyphens/>
        <w:autoSpaceDN w:val="0"/>
        <w:spacing w:before="120" w:after="120" w:line="264" w:lineRule="auto"/>
        <w:jc w:val="both"/>
        <w:rPr>
          <w:b/>
          <w:sz w:val="22"/>
          <w:szCs w:val="22"/>
        </w:rPr>
      </w:pPr>
      <w:bookmarkStart w:id="3" w:name="_Hlk178925711"/>
      <w:r w:rsidRPr="00F02CF0">
        <w:rPr>
          <w:rFonts w:eastAsia="Calibri"/>
          <w:b/>
          <w:sz w:val="22"/>
          <w:szCs w:val="22"/>
          <w:lang w:eastAsia="en-US"/>
        </w:rPr>
        <w:t>Unitatea Administrativ-teritorială</w:t>
      </w:r>
      <w:r>
        <w:rPr>
          <w:rFonts w:eastAsia="Calibri"/>
          <w:bCs/>
          <w:sz w:val="22"/>
          <w:szCs w:val="22"/>
          <w:lang w:eastAsia="en-US"/>
        </w:rPr>
        <w:t xml:space="preserve">  Comuna Negoi</w:t>
      </w:r>
      <w:r w:rsidRPr="00F02CF0">
        <w:rPr>
          <w:rFonts w:eastAsia="Calibri"/>
          <w:bCs/>
          <w:sz w:val="22"/>
          <w:szCs w:val="22"/>
          <w:lang w:eastAsia="en-US"/>
        </w:rPr>
        <w:t xml:space="preserve"> </w:t>
      </w:r>
      <w:bookmarkEnd w:id="3"/>
      <w:r w:rsidRPr="00F02CF0">
        <w:rPr>
          <w:rFonts w:eastAsia="Calibri"/>
          <w:sz w:val="22"/>
          <w:szCs w:val="22"/>
          <w:lang w:eastAsia="en-US"/>
        </w:rPr>
        <w:t xml:space="preserve">, cu sediul în </w:t>
      </w:r>
      <w:r>
        <w:rPr>
          <w:rFonts w:eastAsia="Calibri"/>
          <w:sz w:val="22"/>
          <w:szCs w:val="22"/>
          <w:lang w:eastAsia="en-US"/>
        </w:rPr>
        <w:t>comuna Negoi</w:t>
      </w:r>
      <w:r w:rsidRPr="00F02CF0">
        <w:rPr>
          <w:rFonts w:eastAsia="Calibri"/>
          <w:sz w:val="22"/>
          <w:szCs w:val="22"/>
          <w:lang w:eastAsia="en-US"/>
        </w:rPr>
        <w:t xml:space="preserve">, str. </w:t>
      </w:r>
      <w:r>
        <w:rPr>
          <w:rFonts w:eastAsia="Calibri"/>
          <w:sz w:val="22"/>
          <w:szCs w:val="22"/>
          <w:lang w:eastAsia="en-US"/>
        </w:rPr>
        <w:t>Ioan Dasu gabroveanu, nr. 159</w:t>
      </w:r>
      <w:r w:rsidRPr="00F02CF0">
        <w:rPr>
          <w:rFonts w:eastAsia="Calibri"/>
          <w:sz w:val="22"/>
          <w:szCs w:val="22"/>
          <w:lang w:eastAsia="en-US"/>
        </w:rPr>
        <w:t xml:space="preserve">, Județul Dolj, CUI </w:t>
      </w:r>
      <w:r>
        <w:rPr>
          <w:rFonts w:eastAsia="Calibri"/>
          <w:sz w:val="22"/>
          <w:szCs w:val="22"/>
          <w:lang w:eastAsia="en-US"/>
        </w:rPr>
        <w:t>4553780</w:t>
      </w:r>
      <w:r w:rsidRPr="00F02CF0">
        <w:rPr>
          <w:rFonts w:eastAsia="Calibri"/>
          <w:sz w:val="22"/>
          <w:szCs w:val="22"/>
          <w:lang w:eastAsia="en-US"/>
        </w:rPr>
        <w:t xml:space="preserve">, reprezentat/ă prin </w:t>
      </w:r>
      <w:r>
        <w:rPr>
          <w:rFonts w:eastAsia="Calibri"/>
          <w:sz w:val="22"/>
          <w:szCs w:val="22"/>
          <w:lang w:eastAsia="en-US"/>
        </w:rPr>
        <w:t>doamna Zavelea Lidia Adriana</w:t>
      </w:r>
      <w:r w:rsidRPr="00F02CF0">
        <w:rPr>
          <w:rFonts w:eastAsia="Calibri"/>
          <w:sz w:val="22"/>
          <w:szCs w:val="22"/>
          <w:lang w:eastAsia="en-US"/>
        </w:rPr>
        <w:t xml:space="preserve"> în calitate de </w:t>
      </w:r>
      <w:r w:rsidRPr="00F02CF0">
        <w:rPr>
          <w:rFonts w:eastAsia="Calibri"/>
          <w:b/>
          <w:bCs/>
          <w:sz w:val="22"/>
          <w:szCs w:val="22"/>
          <w:lang w:eastAsia="en-US"/>
        </w:rPr>
        <w:t>COMODATAR</w:t>
      </w:r>
      <w:r w:rsidRPr="00F02CF0">
        <w:rPr>
          <w:rFonts w:eastAsia="Calibri"/>
          <w:sz w:val="22"/>
          <w:szCs w:val="22"/>
          <w:lang w:eastAsia="en-US"/>
        </w:rPr>
        <w:t>.</w:t>
      </w:r>
    </w:p>
    <w:p w14:paraId="1A4F1CC8" w14:textId="77777777" w:rsidR="00F02CF0" w:rsidRPr="00F02CF0" w:rsidRDefault="00F02CF0" w:rsidP="00F02CF0">
      <w:pPr>
        <w:numPr>
          <w:ilvl w:val="0"/>
          <w:numId w:val="1"/>
        </w:numPr>
        <w:suppressAutoHyphens/>
        <w:autoSpaceDN w:val="0"/>
        <w:spacing w:before="240" w:after="120" w:line="264" w:lineRule="auto"/>
        <w:ind w:left="1078" w:hanging="532"/>
        <w:contextualSpacing/>
        <w:jc w:val="both"/>
        <w:rPr>
          <w:b/>
          <w:bCs/>
          <w:sz w:val="22"/>
          <w:szCs w:val="22"/>
        </w:rPr>
      </w:pPr>
      <w:r w:rsidRPr="00F02CF0">
        <w:rPr>
          <w:b/>
          <w:bCs/>
          <w:sz w:val="22"/>
          <w:szCs w:val="22"/>
        </w:rPr>
        <w:t>OBIECTUL CONTRACTULUI</w:t>
      </w:r>
    </w:p>
    <w:p w14:paraId="680FE76A" w14:textId="77777777" w:rsidR="00F02CF0" w:rsidRPr="00F02CF0" w:rsidRDefault="00F02CF0" w:rsidP="00F02CF0">
      <w:pPr>
        <w:suppressAutoHyphens/>
        <w:autoSpaceDN w:val="0"/>
        <w:spacing w:before="240" w:after="120" w:line="276" w:lineRule="auto"/>
        <w:jc w:val="both"/>
        <w:rPr>
          <w:sz w:val="22"/>
          <w:szCs w:val="22"/>
          <w:lang w:eastAsia="en-US"/>
        </w:rPr>
      </w:pPr>
      <w:r w:rsidRPr="00F02CF0">
        <w:rPr>
          <w:b/>
          <w:bCs/>
          <w:sz w:val="22"/>
          <w:szCs w:val="22"/>
          <w:lang w:eastAsia="en-US"/>
        </w:rPr>
        <w:t>2.1.</w:t>
      </w:r>
      <w:r w:rsidRPr="00F02CF0">
        <w:rPr>
          <w:sz w:val="22"/>
          <w:szCs w:val="22"/>
          <w:lang w:eastAsia="en-US"/>
        </w:rPr>
        <w:t xml:space="preserve"> </w:t>
      </w:r>
      <w:r w:rsidRPr="00F02CF0">
        <w:rPr>
          <w:rFonts w:eastAsia="Calibri"/>
          <w:sz w:val="22"/>
          <w:szCs w:val="22"/>
          <w:lang w:eastAsia="en-US"/>
        </w:rPr>
        <w:t>Bunul care face obiectul prezentului contract este achiziționat de către</w:t>
      </w:r>
      <w:r w:rsidRPr="00F02CF0">
        <w:rPr>
          <w:rFonts w:eastAsia="Calibri"/>
          <w:b/>
          <w:bCs/>
          <w:sz w:val="22"/>
          <w:szCs w:val="22"/>
          <w:lang w:eastAsia="en-US"/>
        </w:rPr>
        <w:t xml:space="preserve"> </w:t>
      </w:r>
      <w:r w:rsidRPr="00F02CF0">
        <w:rPr>
          <w:rFonts w:eastAsia="Calibri"/>
          <w:sz w:val="22"/>
          <w:szCs w:val="22"/>
          <w:lang w:eastAsia="en-US"/>
        </w:rPr>
        <w:t xml:space="preserve">UAT Județul Dolj în cadrul proiectului </w:t>
      </w:r>
      <w:r w:rsidRPr="00F02CF0">
        <w:rPr>
          <w:i/>
          <w:color w:val="000000"/>
          <w:sz w:val="22"/>
          <w:szCs w:val="22"/>
          <w:lang w:eastAsia="en-US"/>
        </w:rPr>
        <w:t>„Transport școlar verde pentru elevii din județul Dolj”</w:t>
      </w:r>
      <w:r w:rsidRPr="00F02CF0">
        <w:rPr>
          <w:color w:val="000000"/>
          <w:sz w:val="22"/>
          <w:szCs w:val="22"/>
          <w:lang w:eastAsia="en-US"/>
        </w:rPr>
        <w:t xml:space="preserve">, finanțat prin </w:t>
      </w:r>
      <w:r w:rsidRPr="00F02CF0">
        <w:rPr>
          <w:bCs/>
          <w:color w:val="000000"/>
          <w:sz w:val="22"/>
          <w:szCs w:val="22"/>
          <w:lang w:eastAsia="en-US"/>
        </w:rPr>
        <w:t>Planul Național de Redresare și Reziliență,</w:t>
      </w:r>
      <w:r w:rsidRPr="00F02CF0">
        <w:rPr>
          <w:bCs/>
          <w:i/>
          <w:color w:val="000000"/>
          <w:sz w:val="22"/>
          <w:szCs w:val="22"/>
          <w:lang w:eastAsia="en-US"/>
        </w:rPr>
        <w:t xml:space="preserve"> </w:t>
      </w:r>
      <w:r w:rsidRPr="00F02CF0">
        <w:rPr>
          <w:color w:val="000000"/>
          <w:sz w:val="22"/>
          <w:szCs w:val="22"/>
          <w:lang w:eastAsia="en-US"/>
        </w:rPr>
        <w:t xml:space="preserve">Componenta C15: Educație, </w:t>
      </w:r>
      <w:r w:rsidRPr="00F02CF0">
        <w:rPr>
          <w:rFonts w:eastAsia="Calibri"/>
          <w:bCs/>
          <w:sz w:val="22"/>
          <w:szCs w:val="22"/>
          <w:lang w:eastAsia="en-US"/>
        </w:rPr>
        <w:t xml:space="preserve">pentru folosința </w:t>
      </w:r>
      <w:r w:rsidRPr="00F02CF0">
        <w:rPr>
          <w:rFonts w:eastAsia="Calibri"/>
          <w:sz w:val="22"/>
          <w:szCs w:val="22"/>
          <w:lang w:eastAsia="en-US"/>
        </w:rPr>
        <w:t xml:space="preserve">școlilor din proiect, în vederea utilizării acestora </w:t>
      </w:r>
      <w:bookmarkStart w:id="4" w:name="_Hlk179186511"/>
      <w:r w:rsidRPr="00F02CF0">
        <w:rPr>
          <w:rFonts w:eastAsia="Calibri"/>
          <w:sz w:val="22"/>
          <w:szCs w:val="22"/>
          <w:lang w:eastAsia="en-US"/>
        </w:rPr>
        <w:t>exclusiv pentru transportul elevilor/copii</w:t>
      </w:r>
      <w:bookmarkEnd w:id="4"/>
      <w:r w:rsidRPr="00F02CF0">
        <w:rPr>
          <w:rFonts w:eastAsia="Calibri"/>
          <w:sz w:val="22"/>
          <w:szCs w:val="22"/>
          <w:lang w:eastAsia="en-US"/>
        </w:rPr>
        <w:t>lor.</w:t>
      </w:r>
    </w:p>
    <w:p w14:paraId="452DC7A4" w14:textId="77777777" w:rsidR="00F02CF0" w:rsidRPr="00F02CF0" w:rsidRDefault="00F02CF0" w:rsidP="00F02CF0">
      <w:pPr>
        <w:tabs>
          <w:tab w:val="left" w:pos="426"/>
        </w:tabs>
        <w:autoSpaceDE w:val="0"/>
        <w:autoSpaceDN w:val="0"/>
        <w:adjustRightInd w:val="0"/>
        <w:spacing w:before="120" w:after="120" w:line="264" w:lineRule="auto"/>
        <w:jc w:val="both"/>
        <w:rPr>
          <w:rFonts w:eastAsia="Calibri"/>
          <w:b/>
          <w:bCs/>
          <w:sz w:val="22"/>
          <w:szCs w:val="22"/>
          <w:lang w:eastAsia="en-US"/>
        </w:rPr>
      </w:pPr>
      <w:r w:rsidRPr="00F02CF0">
        <w:rPr>
          <w:rFonts w:eastAsia="Calibri"/>
          <w:b/>
          <w:bCs/>
          <w:sz w:val="22"/>
          <w:szCs w:val="22"/>
          <w:lang w:eastAsia="en-US"/>
        </w:rPr>
        <w:t>2.2.</w:t>
      </w:r>
      <w:r w:rsidRPr="00F02CF0">
        <w:rPr>
          <w:rFonts w:eastAsia="Calibri"/>
          <w:sz w:val="22"/>
          <w:szCs w:val="22"/>
          <w:lang w:eastAsia="en-US"/>
        </w:rPr>
        <w:t xml:space="preserve"> </w:t>
      </w:r>
      <w:r w:rsidRPr="00F02CF0">
        <w:rPr>
          <w:sz w:val="22"/>
          <w:szCs w:val="22"/>
          <w:lang w:eastAsia="en-US"/>
        </w:rPr>
        <w:t xml:space="preserve">Comodantul transmite comodatarului, cu titlu gratuit, bunul achiziționat de către Județul Dolj </w:t>
      </w:r>
      <w:r w:rsidRPr="00F02CF0">
        <w:rPr>
          <w:rFonts w:eastAsia="Calibri"/>
          <w:sz w:val="22"/>
          <w:szCs w:val="22"/>
          <w:lang w:eastAsia="en-US"/>
        </w:rPr>
        <w:t xml:space="preserve">în cadrul proiectului, așa cum este </w:t>
      </w:r>
      <w:r w:rsidRPr="00F02CF0">
        <w:rPr>
          <w:sz w:val="22"/>
          <w:szCs w:val="22"/>
          <w:lang w:eastAsia="en-US"/>
        </w:rPr>
        <w:t>prevăzut în procesul verbal de predare-primire care reprezintă anexă a prezentului contract de comodat și care face parte integrantă din acesta.</w:t>
      </w:r>
    </w:p>
    <w:p w14:paraId="0850BB45" w14:textId="77777777" w:rsidR="00F02CF0" w:rsidRPr="00F02CF0" w:rsidRDefault="00F02CF0" w:rsidP="00F02CF0">
      <w:pPr>
        <w:autoSpaceDE w:val="0"/>
        <w:autoSpaceDN w:val="0"/>
        <w:adjustRightInd w:val="0"/>
        <w:spacing w:before="120" w:after="120" w:line="264" w:lineRule="auto"/>
        <w:ind w:left="-14"/>
        <w:jc w:val="both"/>
        <w:rPr>
          <w:rFonts w:eastAsia="Calibri"/>
          <w:sz w:val="22"/>
          <w:szCs w:val="22"/>
          <w:lang w:eastAsia="en-US"/>
        </w:rPr>
      </w:pPr>
      <w:r w:rsidRPr="00F02CF0">
        <w:rPr>
          <w:rFonts w:eastAsia="Calibri"/>
          <w:b/>
          <w:bCs/>
          <w:sz w:val="22"/>
          <w:szCs w:val="22"/>
          <w:lang w:eastAsia="en-US"/>
        </w:rPr>
        <w:t>2.3.</w:t>
      </w:r>
      <w:r w:rsidRPr="00F02CF0">
        <w:rPr>
          <w:rFonts w:eastAsia="Calibri"/>
          <w:sz w:val="22"/>
          <w:szCs w:val="22"/>
          <w:lang w:eastAsia="en-US"/>
        </w:rPr>
        <w:t xml:space="preserve">  Bunul care face obiectul prezentului contract ce se predă de către comodant comodatarului are o valoare totală de inventar de ........................... lei cu TVA.</w:t>
      </w:r>
    </w:p>
    <w:p w14:paraId="1C2CEDA2" w14:textId="77777777" w:rsidR="00F02CF0" w:rsidRPr="00F02CF0" w:rsidRDefault="00F02CF0" w:rsidP="00F02CF0">
      <w:pPr>
        <w:numPr>
          <w:ilvl w:val="0"/>
          <w:numId w:val="1"/>
        </w:numPr>
        <w:suppressAutoHyphens/>
        <w:autoSpaceDN w:val="0"/>
        <w:spacing w:before="240" w:after="120" w:line="264" w:lineRule="auto"/>
        <w:ind w:hanging="534"/>
        <w:contextualSpacing/>
        <w:jc w:val="both"/>
        <w:rPr>
          <w:b/>
          <w:bCs/>
          <w:sz w:val="22"/>
          <w:szCs w:val="22"/>
        </w:rPr>
      </w:pPr>
      <w:r w:rsidRPr="00F02CF0">
        <w:rPr>
          <w:b/>
          <w:bCs/>
          <w:sz w:val="22"/>
          <w:szCs w:val="22"/>
        </w:rPr>
        <w:t>DURATA CONTRACTULUI</w:t>
      </w:r>
    </w:p>
    <w:p w14:paraId="02A50FBC" w14:textId="77777777" w:rsidR="00F02CF0" w:rsidRPr="00F02CF0" w:rsidRDefault="00F02CF0" w:rsidP="00F02CF0">
      <w:pPr>
        <w:suppressAutoHyphens/>
        <w:autoSpaceDN w:val="0"/>
        <w:spacing w:before="240" w:after="120" w:line="264" w:lineRule="auto"/>
        <w:jc w:val="both"/>
        <w:rPr>
          <w:sz w:val="22"/>
          <w:szCs w:val="22"/>
        </w:rPr>
      </w:pPr>
      <w:r w:rsidRPr="00F02CF0">
        <w:rPr>
          <w:b/>
          <w:bCs/>
          <w:sz w:val="22"/>
          <w:szCs w:val="22"/>
        </w:rPr>
        <w:t>3.1.</w:t>
      </w:r>
      <w:r w:rsidRPr="00F02CF0">
        <w:rPr>
          <w:sz w:val="22"/>
          <w:szCs w:val="22"/>
        </w:rPr>
        <w:t xml:space="preserve"> Părțile au convenit să încheie prezentul contract pana la data transmiterii dreptului de proprietate.</w:t>
      </w:r>
    </w:p>
    <w:p w14:paraId="11595566" w14:textId="77777777" w:rsidR="00F02CF0" w:rsidRPr="00F02CF0" w:rsidRDefault="00F02CF0" w:rsidP="00F02CF0">
      <w:pPr>
        <w:suppressAutoHyphens/>
        <w:autoSpaceDN w:val="0"/>
        <w:spacing w:before="120" w:after="120" w:line="264" w:lineRule="auto"/>
        <w:jc w:val="both"/>
        <w:rPr>
          <w:sz w:val="22"/>
          <w:szCs w:val="22"/>
        </w:rPr>
      </w:pPr>
      <w:r w:rsidRPr="00F02CF0">
        <w:rPr>
          <w:b/>
          <w:bCs/>
          <w:sz w:val="22"/>
          <w:szCs w:val="22"/>
        </w:rPr>
        <w:t>3.2.</w:t>
      </w:r>
      <w:r w:rsidRPr="00F02CF0">
        <w:rPr>
          <w:sz w:val="22"/>
          <w:szCs w:val="22"/>
        </w:rPr>
        <w:t xml:space="preserve"> Prin act adițional, cu acordul părților, se pot modifica clauzele, anexele sau durata prezentului contract.</w:t>
      </w:r>
    </w:p>
    <w:p w14:paraId="2B2DE314" w14:textId="77777777" w:rsidR="00F02CF0" w:rsidRPr="00F02CF0" w:rsidRDefault="00F02CF0" w:rsidP="00F02CF0">
      <w:pPr>
        <w:suppressAutoHyphens/>
        <w:autoSpaceDN w:val="0"/>
        <w:spacing w:before="120" w:after="120" w:line="264" w:lineRule="auto"/>
        <w:jc w:val="both"/>
        <w:rPr>
          <w:sz w:val="22"/>
          <w:szCs w:val="22"/>
        </w:rPr>
      </w:pPr>
      <w:r w:rsidRPr="00F02CF0">
        <w:rPr>
          <w:b/>
          <w:bCs/>
          <w:sz w:val="22"/>
          <w:szCs w:val="22"/>
        </w:rPr>
        <w:t>3.3.</w:t>
      </w:r>
      <w:r w:rsidRPr="00F02CF0">
        <w:rPr>
          <w:sz w:val="22"/>
          <w:szCs w:val="22"/>
        </w:rPr>
        <w:t xml:space="preserve"> Prezentul contract poate fi reziliat oricând de către comodant, în cazul în care comodatarul nu-și îndeplinește vreuna dintre obligațiile asumate, cu notificarea prealabilă a comodatarului.</w:t>
      </w:r>
    </w:p>
    <w:p w14:paraId="1A6D4983" w14:textId="77777777" w:rsidR="00F02CF0" w:rsidRPr="00F02CF0" w:rsidRDefault="00F02CF0" w:rsidP="00F02CF0">
      <w:pPr>
        <w:suppressAutoHyphens/>
        <w:autoSpaceDN w:val="0"/>
        <w:spacing w:before="120" w:after="120" w:line="264" w:lineRule="auto"/>
        <w:jc w:val="both"/>
        <w:rPr>
          <w:sz w:val="22"/>
          <w:szCs w:val="22"/>
        </w:rPr>
      </w:pPr>
      <w:r w:rsidRPr="00F02CF0">
        <w:rPr>
          <w:b/>
          <w:bCs/>
          <w:sz w:val="22"/>
          <w:szCs w:val="22"/>
        </w:rPr>
        <w:t>3.4</w:t>
      </w:r>
      <w:r w:rsidRPr="00F02CF0">
        <w:rPr>
          <w:sz w:val="22"/>
          <w:szCs w:val="22"/>
        </w:rPr>
        <w:t xml:space="preserve"> Prezentul contract de comodat este valabil de la data ultimei semnături.</w:t>
      </w:r>
    </w:p>
    <w:p w14:paraId="6DA9F8DC" w14:textId="77777777" w:rsidR="00F02CF0" w:rsidRPr="00F02CF0" w:rsidRDefault="00F02CF0" w:rsidP="00F02CF0">
      <w:pPr>
        <w:numPr>
          <w:ilvl w:val="0"/>
          <w:numId w:val="1"/>
        </w:numPr>
        <w:suppressAutoHyphens/>
        <w:autoSpaceDN w:val="0"/>
        <w:spacing w:before="240" w:after="120" w:line="264" w:lineRule="auto"/>
        <w:ind w:hanging="520"/>
        <w:contextualSpacing/>
        <w:jc w:val="both"/>
        <w:rPr>
          <w:b/>
          <w:bCs/>
          <w:sz w:val="22"/>
          <w:szCs w:val="22"/>
        </w:rPr>
      </w:pPr>
      <w:r w:rsidRPr="00F02CF0">
        <w:rPr>
          <w:b/>
          <w:bCs/>
          <w:sz w:val="22"/>
          <w:szCs w:val="22"/>
        </w:rPr>
        <w:t>OBLIGAȚIILE PĂRȚILOR</w:t>
      </w:r>
    </w:p>
    <w:p w14:paraId="2CBCFAB2" w14:textId="77777777" w:rsidR="00F02CF0" w:rsidRPr="00F02CF0" w:rsidRDefault="00F02CF0" w:rsidP="00F02CF0">
      <w:pPr>
        <w:suppressAutoHyphens/>
        <w:autoSpaceDN w:val="0"/>
        <w:spacing w:before="240" w:after="120" w:line="264" w:lineRule="auto"/>
        <w:jc w:val="both"/>
        <w:rPr>
          <w:b/>
          <w:sz w:val="22"/>
          <w:szCs w:val="22"/>
        </w:rPr>
      </w:pPr>
      <w:r w:rsidRPr="00F02CF0">
        <w:rPr>
          <w:b/>
          <w:sz w:val="22"/>
          <w:szCs w:val="22"/>
        </w:rPr>
        <w:t>4.1. Obligațiile comodantului</w:t>
      </w:r>
    </w:p>
    <w:p w14:paraId="68EA525B" w14:textId="77777777" w:rsidR="00F02CF0" w:rsidRPr="00F02CF0" w:rsidRDefault="00F02CF0" w:rsidP="00F02CF0">
      <w:pPr>
        <w:suppressAutoHyphens/>
        <w:autoSpaceDN w:val="0"/>
        <w:spacing w:before="120" w:after="120" w:line="264" w:lineRule="auto"/>
        <w:jc w:val="both"/>
        <w:rPr>
          <w:sz w:val="22"/>
          <w:szCs w:val="22"/>
        </w:rPr>
      </w:pPr>
      <w:r w:rsidRPr="00F02CF0">
        <w:rPr>
          <w:sz w:val="22"/>
          <w:szCs w:val="22"/>
        </w:rPr>
        <w:t>- comodantul va preda comodatarului bunul, precum și accesoriile acestuia, în stare de funcționare, prin proces-verbal de predare primire;</w:t>
      </w:r>
    </w:p>
    <w:p w14:paraId="00666925" w14:textId="77777777" w:rsidR="00F02CF0" w:rsidRPr="00F02CF0" w:rsidRDefault="00F02CF0" w:rsidP="00F02CF0">
      <w:pPr>
        <w:suppressAutoHyphens/>
        <w:autoSpaceDN w:val="0"/>
        <w:spacing w:before="120" w:after="120" w:line="264" w:lineRule="auto"/>
        <w:jc w:val="both"/>
        <w:rPr>
          <w:sz w:val="22"/>
          <w:szCs w:val="22"/>
        </w:rPr>
      </w:pPr>
      <w:r w:rsidRPr="00F02CF0">
        <w:rPr>
          <w:sz w:val="22"/>
          <w:szCs w:val="22"/>
        </w:rPr>
        <w:t>- comodantul se obligă ca, la finalizarea perioadei de implementare, să încheie cu comodatarul, documentele necesare transferului dreptului de proprietate asupra bunului.</w:t>
      </w:r>
    </w:p>
    <w:p w14:paraId="73DC5C1F" w14:textId="77777777" w:rsidR="00F02CF0" w:rsidRPr="00F02CF0" w:rsidRDefault="00F02CF0" w:rsidP="00F02CF0">
      <w:pPr>
        <w:suppressAutoHyphens/>
        <w:autoSpaceDN w:val="0"/>
        <w:spacing w:before="120" w:after="120" w:line="264" w:lineRule="auto"/>
        <w:jc w:val="both"/>
        <w:rPr>
          <w:sz w:val="22"/>
          <w:szCs w:val="22"/>
        </w:rPr>
      </w:pPr>
      <w:r w:rsidRPr="00F02CF0">
        <w:rPr>
          <w:sz w:val="22"/>
          <w:szCs w:val="22"/>
        </w:rPr>
        <w:lastRenderedPageBreak/>
        <w:t>- comodantul nu va stânjeni pe comodatar în exercitarea dreptului de folosință asupra bunului și nici nu va face acte care ar putea restrânge folosința acestora;</w:t>
      </w:r>
    </w:p>
    <w:p w14:paraId="67C70D7E" w14:textId="77777777" w:rsidR="00F02CF0" w:rsidRPr="00F02CF0" w:rsidRDefault="00F02CF0" w:rsidP="00F02CF0">
      <w:pPr>
        <w:suppressAutoHyphens/>
        <w:autoSpaceDN w:val="0"/>
        <w:spacing w:before="120" w:after="120" w:line="264" w:lineRule="auto"/>
        <w:jc w:val="both"/>
        <w:rPr>
          <w:sz w:val="22"/>
          <w:szCs w:val="22"/>
        </w:rPr>
      </w:pPr>
      <w:r w:rsidRPr="00F02CF0">
        <w:rPr>
          <w:sz w:val="22"/>
          <w:szCs w:val="22"/>
        </w:rPr>
        <w:t>- comodantul nu va putea să transfere folosința bunului care face obiectul prezentului contract vreunui terț, pe perioada de valabilitate a acestui contract;</w:t>
      </w:r>
    </w:p>
    <w:p w14:paraId="5A5D8924" w14:textId="77777777" w:rsidR="00F02CF0" w:rsidRPr="00F02CF0" w:rsidRDefault="00F02CF0" w:rsidP="00F02CF0">
      <w:pPr>
        <w:suppressAutoHyphens/>
        <w:autoSpaceDN w:val="0"/>
        <w:spacing w:before="120" w:after="120" w:line="264" w:lineRule="auto"/>
        <w:jc w:val="both"/>
        <w:rPr>
          <w:sz w:val="22"/>
          <w:szCs w:val="22"/>
        </w:rPr>
      </w:pPr>
      <w:r w:rsidRPr="00F02CF0">
        <w:rPr>
          <w:sz w:val="22"/>
          <w:szCs w:val="22"/>
        </w:rPr>
        <w:t>- comodantul va verifica modul în care sunt respectate condițiile de folosință stabilite prin actul de dare în folosință gratuită și prin lege;</w:t>
      </w:r>
    </w:p>
    <w:p w14:paraId="51631945" w14:textId="77777777" w:rsidR="00F02CF0" w:rsidRPr="00F02CF0" w:rsidRDefault="00F02CF0" w:rsidP="00F02CF0">
      <w:pPr>
        <w:suppressAutoHyphens/>
        <w:autoSpaceDN w:val="0"/>
        <w:spacing w:before="120" w:after="120" w:line="264" w:lineRule="auto"/>
        <w:jc w:val="both"/>
        <w:rPr>
          <w:sz w:val="22"/>
          <w:szCs w:val="22"/>
        </w:rPr>
      </w:pPr>
      <w:r w:rsidRPr="00F02CF0">
        <w:rPr>
          <w:sz w:val="22"/>
          <w:szCs w:val="22"/>
        </w:rPr>
        <w:t>- comodantul va putea semna electronic contractul.</w:t>
      </w:r>
    </w:p>
    <w:p w14:paraId="61CD5B2F" w14:textId="77777777" w:rsidR="00F02CF0" w:rsidRPr="00F02CF0" w:rsidRDefault="00F02CF0" w:rsidP="00F02CF0">
      <w:pPr>
        <w:suppressAutoHyphens/>
        <w:autoSpaceDN w:val="0"/>
        <w:spacing w:before="120" w:after="120" w:line="264" w:lineRule="auto"/>
        <w:jc w:val="both"/>
        <w:rPr>
          <w:b/>
          <w:sz w:val="22"/>
          <w:szCs w:val="22"/>
        </w:rPr>
      </w:pPr>
      <w:r w:rsidRPr="00F02CF0">
        <w:rPr>
          <w:b/>
          <w:sz w:val="22"/>
          <w:szCs w:val="22"/>
        </w:rPr>
        <w:t>4.2. Obligațiile comodatarului</w:t>
      </w:r>
    </w:p>
    <w:p w14:paraId="1E30023A" w14:textId="77777777" w:rsidR="00F02CF0" w:rsidRPr="00F02CF0" w:rsidRDefault="00F02CF0" w:rsidP="00F02CF0">
      <w:pPr>
        <w:suppressAutoHyphens/>
        <w:autoSpaceDN w:val="0"/>
        <w:spacing w:before="120" w:after="120" w:line="264" w:lineRule="auto"/>
        <w:jc w:val="both"/>
        <w:rPr>
          <w:bCs/>
          <w:sz w:val="22"/>
          <w:szCs w:val="22"/>
        </w:rPr>
      </w:pPr>
      <w:r w:rsidRPr="00F02CF0">
        <w:rPr>
          <w:sz w:val="22"/>
          <w:szCs w:val="22"/>
        </w:rPr>
        <w:t xml:space="preserve">- comodatarul se obligă să preia de la comodant bunurile și toate accesoriile acestora, în stare de funcționare, prin proces-verbal de predare-primire, anexa la prezentul contract de comodat, până la transmiterea </w:t>
      </w:r>
      <w:r w:rsidRPr="00F02CF0">
        <w:rPr>
          <w:bCs/>
          <w:sz w:val="22"/>
          <w:szCs w:val="22"/>
        </w:rPr>
        <w:t>dreptului de proprietate;</w:t>
      </w:r>
    </w:p>
    <w:p w14:paraId="32D230FB" w14:textId="77777777" w:rsidR="00F02CF0" w:rsidRPr="00F02CF0" w:rsidRDefault="00F02CF0" w:rsidP="00F02CF0">
      <w:pPr>
        <w:suppressAutoHyphens/>
        <w:autoSpaceDN w:val="0"/>
        <w:spacing w:before="120" w:after="120" w:line="264" w:lineRule="auto"/>
        <w:jc w:val="both"/>
        <w:rPr>
          <w:sz w:val="22"/>
          <w:szCs w:val="22"/>
        </w:rPr>
      </w:pPr>
      <w:r w:rsidRPr="00F02CF0">
        <w:rPr>
          <w:sz w:val="22"/>
          <w:szCs w:val="22"/>
        </w:rPr>
        <w:t>- comodatarul se obligă ca, la finalizarea perioadei de implementare, să încheie cu comodantul, documentele necesare transferului dreptului de proprietate asupra bunului.</w:t>
      </w:r>
    </w:p>
    <w:p w14:paraId="44ADD2B8" w14:textId="77777777" w:rsidR="00F02CF0" w:rsidRPr="00F02CF0" w:rsidRDefault="00F02CF0" w:rsidP="00F02CF0">
      <w:pPr>
        <w:suppressAutoHyphens/>
        <w:autoSpaceDN w:val="0"/>
        <w:spacing w:before="120" w:after="120" w:line="264" w:lineRule="auto"/>
        <w:jc w:val="both"/>
        <w:rPr>
          <w:sz w:val="22"/>
          <w:szCs w:val="22"/>
        </w:rPr>
      </w:pPr>
      <w:r w:rsidRPr="00F02CF0">
        <w:rPr>
          <w:sz w:val="22"/>
          <w:szCs w:val="22"/>
        </w:rPr>
        <w:t xml:space="preserve">- comodatarul va folosi bunul exclusiv pentru transportul elevilor și pentru activități cu scop educațional; </w:t>
      </w:r>
    </w:p>
    <w:p w14:paraId="5B79A5E6" w14:textId="77777777" w:rsidR="00F02CF0" w:rsidRPr="00F02CF0" w:rsidRDefault="00F02CF0" w:rsidP="00F02CF0">
      <w:pPr>
        <w:suppressAutoHyphens/>
        <w:autoSpaceDN w:val="0"/>
        <w:spacing w:before="120" w:after="120" w:line="264" w:lineRule="auto"/>
        <w:jc w:val="both"/>
        <w:rPr>
          <w:sz w:val="22"/>
          <w:szCs w:val="22"/>
        </w:rPr>
      </w:pPr>
      <w:r w:rsidRPr="00F02CF0">
        <w:rPr>
          <w:sz w:val="22"/>
          <w:szCs w:val="22"/>
        </w:rPr>
        <w:t>- pe durata contractului, comodatarul se obligă să încheie și să suporte contravaloarea poliței de asigurare CASCO care se va incheia</w:t>
      </w:r>
      <w:r w:rsidRPr="00F02CF0">
        <w:rPr>
          <w:color w:val="388600"/>
          <w:sz w:val="22"/>
          <w:szCs w:val="22"/>
        </w:rPr>
        <w:t xml:space="preserve"> </w:t>
      </w:r>
      <w:r w:rsidRPr="00F02CF0">
        <w:rPr>
          <w:sz w:val="22"/>
          <w:szCs w:val="22"/>
        </w:rPr>
        <w:t xml:space="preserve">pe numele județului Dolj – în calitate de proprietar. </w:t>
      </w:r>
    </w:p>
    <w:p w14:paraId="64DE4637" w14:textId="77777777" w:rsidR="00F02CF0" w:rsidRPr="00F02CF0" w:rsidRDefault="00F02CF0" w:rsidP="00F02CF0">
      <w:pPr>
        <w:suppressAutoHyphens/>
        <w:autoSpaceDN w:val="0"/>
        <w:spacing w:before="120" w:after="120" w:line="264" w:lineRule="auto"/>
        <w:jc w:val="both"/>
        <w:rPr>
          <w:strike/>
          <w:color w:val="EE0000"/>
          <w:sz w:val="22"/>
          <w:szCs w:val="22"/>
        </w:rPr>
      </w:pPr>
      <w:r w:rsidRPr="00F02CF0">
        <w:rPr>
          <w:sz w:val="22"/>
          <w:szCs w:val="22"/>
        </w:rPr>
        <w:t>-obligatia de a achita  contravaloarea poliței de asigurare CASCO,  se va mentine pe toata durata de functionare a microbuzului.</w:t>
      </w:r>
      <w:r w:rsidRPr="00F02CF0">
        <w:rPr>
          <w:color w:val="EE0000"/>
          <w:sz w:val="22"/>
          <w:szCs w:val="22"/>
        </w:rPr>
        <w:t xml:space="preserve"> </w:t>
      </w:r>
    </w:p>
    <w:p w14:paraId="3E3887C5" w14:textId="77777777" w:rsidR="00F02CF0" w:rsidRPr="00F02CF0" w:rsidRDefault="00F02CF0" w:rsidP="00F02CF0">
      <w:pPr>
        <w:suppressAutoHyphens/>
        <w:autoSpaceDN w:val="0"/>
        <w:spacing w:before="120" w:after="120" w:line="264" w:lineRule="auto"/>
        <w:jc w:val="both"/>
        <w:rPr>
          <w:sz w:val="22"/>
          <w:szCs w:val="22"/>
        </w:rPr>
      </w:pPr>
      <w:r w:rsidRPr="00F02CF0">
        <w:rPr>
          <w:sz w:val="22"/>
          <w:szCs w:val="22"/>
        </w:rPr>
        <w:t>- pe toată durata contractului, comodatarul va suporta toate costurile de utilizare, de reparații și întreținere a microbuzelor, cu excepţia acelora care fac obiectul garanţiei oferite de furnizori;</w:t>
      </w:r>
    </w:p>
    <w:p w14:paraId="19BD579A" w14:textId="77777777" w:rsidR="00F02CF0" w:rsidRPr="00F02CF0" w:rsidRDefault="00F02CF0" w:rsidP="00F02CF0">
      <w:pPr>
        <w:suppressAutoHyphens/>
        <w:autoSpaceDN w:val="0"/>
        <w:spacing w:before="120" w:after="120" w:line="264" w:lineRule="auto"/>
        <w:jc w:val="both"/>
        <w:rPr>
          <w:sz w:val="22"/>
          <w:szCs w:val="22"/>
        </w:rPr>
      </w:pPr>
      <w:r w:rsidRPr="00F02CF0">
        <w:rPr>
          <w:sz w:val="22"/>
          <w:szCs w:val="22"/>
        </w:rPr>
        <w:t>- va suporta contravaloarea cheltuielilor aferente înmatriculării definitive; a rovignetei si a amenzilor, daca este cazul;</w:t>
      </w:r>
    </w:p>
    <w:p w14:paraId="0FD669EB" w14:textId="77777777" w:rsidR="00F02CF0" w:rsidRPr="00F02CF0" w:rsidRDefault="00F02CF0" w:rsidP="00F02CF0">
      <w:pPr>
        <w:suppressAutoHyphens/>
        <w:autoSpaceDN w:val="0"/>
        <w:spacing w:before="120" w:after="120" w:line="264" w:lineRule="auto"/>
        <w:jc w:val="both"/>
        <w:rPr>
          <w:sz w:val="22"/>
          <w:szCs w:val="22"/>
        </w:rPr>
      </w:pPr>
      <w:r w:rsidRPr="00F02CF0">
        <w:rPr>
          <w:rFonts w:eastAsia="Calibri"/>
          <w:i/>
          <w:iCs/>
          <w:color w:val="000000"/>
          <w:sz w:val="22"/>
          <w:szCs w:val="22"/>
          <w:lang w:eastAsia="en-US"/>
        </w:rPr>
        <w:t xml:space="preserve">- </w:t>
      </w:r>
      <w:r w:rsidRPr="00F02CF0">
        <w:rPr>
          <w:sz w:val="22"/>
          <w:szCs w:val="22"/>
        </w:rPr>
        <w:t>comodatarul se obligă ca, pe durata contractului, să păstreze garanția bunului achiziționat.</w:t>
      </w:r>
    </w:p>
    <w:p w14:paraId="2FAA0DFA" w14:textId="77777777" w:rsidR="00F02CF0" w:rsidRPr="00F02CF0" w:rsidRDefault="00F02CF0" w:rsidP="00F02CF0">
      <w:pPr>
        <w:suppressAutoHyphens/>
        <w:autoSpaceDN w:val="0"/>
        <w:spacing w:before="120" w:after="120" w:line="264" w:lineRule="auto"/>
        <w:jc w:val="both"/>
        <w:rPr>
          <w:sz w:val="22"/>
          <w:szCs w:val="22"/>
        </w:rPr>
      </w:pPr>
      <w:r w:rsidRPr="00F02CF0">
        <w:rPr>
          <w:sz w:val="22"/>
          <w:szCs w:val="22"/>
        </w:rPr>
        <w:t xml:space="preserve">- comodatarul se obligă ca, pe durata contractului, să păstreze în bune condiții bunul, precum și accesoriile acestuia, să nu il degradeze, să il deterioreze în vreun fel si să nu il modifice, în parte ori în integralitatea lui; </w:t>
      </w:r>
    </w:p>
    <w:p w14:paraId="29E6ECBD" w14:textId="77777777" w:rsidR="00F02CF0" w:rsidRPr="00F02CF0" w:rsidRDefault="00F02CF0" w:rsidP="00F02CF0">
      <w:pPr>
        <w:suppressAutoHyphens/>
        <w:autoSpaceDN w:val="0"/>
        <w:spacing w:before="120" w:after="120" w:line="264" w:lineRule="auto"/>
        <w:jc w:val="both"/>
        <w:rPr>
          <w:sz w:val="22"/>
          <w:szCs w:val="22"/>
        </w:rPr>
      </w:pPr>
      <w:r w:rsidRPr="00F02CF0">
        <w:rPr>
          <w:sz w:val="22"/>
          <w:szCs w:val="22"/>
        </w:rPr>
        <w:t xml:space="preserve"> - comodatarul va suporta riscul pentru deteriorarea sau pierderea (în tot sau în parte) a bunului, dacă nu se dovedește că deteriorarea ori pierderea s-a produs fortuit, din cauză de forță majoră sau că deteriorarea/pierderea este consecința folosirii potrivit destinației, dar fără culpă din partea sa;</w:t>
      </w:r>
    </w:p>
    <w:p w14:paraId="1B14DBFD" w14:textId="77777777" w:rsidR="00F02CF0" w:rsidRPr="00F02CF0" w:rsidRDefault="00F02CF0" w:rsidP="00F02CF0">
      <w:pPr>
        <w:suppressAutoHyphens/>
        <w:autoSpaceDN w:val="0"/>
        <w:spacing w:before="120" w:after="120" w:line="264" w:lineRule="auto"/>
        <w:jc w:val="both"/>
        <w:rPr>
          <w:sz w:val="22"/>
          <w:szCs w:val="22"/>
        </w:rPr>
      </w:pPr>
      <w:r w:rsidRPr="00F02CF0">
        <w:rPr>
          <w:sz w:val="22"/>
          <w:szCs w:val="22"/>
        </w:rPr>
        <w:t>- comodatarul îi va permite comodantului să controleze modul cum sunt folosite bunurile și starea acestora;</w:t>
      </w:r>
    </w:p>
    <w:p w14:paraId="0A483DC6" w14:textId="77777777" w:rsidR="00F02CF0" w:rsidRPr="00F02CF0" w:rsidRDefault="00F02CF0" w:rsidP="00F02CF0">
      <w:pPr>
        <w:suppressAutoHyphens/>
        <w:autoSpaceDN w:val="0"/>
        <w:spacing w:before="120" w:after="120" w:line="264" w:lineRule="auto"/>
        <w:jc w:val="both"/>
        <w:rPr>
          <w:sz w:val="22"/>
          <w:szCs w:val="22"/>
        </w:rPr>
      </w:pPr>
      <w:r w:rsidRPr="00F02CF0">
        <w:rPr>
          <w:sz w:val="22"/>
          <w:szCs w:val="22"/>
        </w:rPr>
        <w:t xml:space="preserve">- comodatarul are obligația de a pune la dispoziția Ministerului Educatiei, in calitate de coordonator de reforme si/sau investitii, Autorității de Audit (AA, Curtea de Conturi a României), Comisiei Europene (CE), Curții Europene de Auditori, Comodantului și oricărui alt organism desemnat, pe perioada de implementare si sustenabilitate a proiectului, documentele și/ sau informațiile necesare pentru verificarea modului de utilizare a finanțării nerambursabile, la cerere și în termen și să asigure condițiile pentru efectuarea verificărilor la fața locului; </w:t>
      </w:r>
    </w:p>
    <w:p w14:paraId="107685A3" w14:textId="77777777" w:rsidR="00F02CF0" w:rsidRPr="00F02CF0" w:rsidRDefault="00F02CF0" w:rsidP="00F02CF0">
      <w:pPr>
        <w:suppressAutoHyphens/>
        <w:autoSpaceDN w:val="0"/>
        <w:spacing w:before="120" w:after="120" w:line="264" w:lineRule="auto"/>
        <w:jc w:val="both"/>
        <w:rPr>
          <w:sz w:val="22"/>
          <w:szCs w:val="22"/>
        </w:rPr>
      </w:pPr>
      <w:r w:rsidRPr="00F02CF0">
        <w:rPr>
          <w:sz w:val="22"/>
          <w:szCs w:val="22"/>
        </w:rPr>
        <w:t xml:space="preserve">-  comodatarul se obligă să acorde accesul neîngrădit al autorităților naționale și europene cu atribuții de verificare, control și audit, în limitele competențelor ce le revin, în cazul în care aceștia efectuează </w:t>
      </w:r>
      <w:r w:rsidRPr="00F02CF0">
        <w:rPr>
          <w:sz w:val="22"/>
          <w:szCs w:val="22"/>
        </w:rPr>
        <w:lastRenderedPageBreak/>
        <w:t>verificări/controale/audit la fața locului și solicită în scris declarații, documente, informații, inclusiv acces la sistemele informatice care au legătură directă cu Proiectul;</w:t>
      </w:r>
    </w:p>
    <w:p w14:paraId="2DF1743D" w14:textId="77777777" w:rsidR="00F02CF0" w:rsidRPr="00F02CF0" w:rsidRDefault="00F02CF0" w:rsidP="00F02CF0">
      <w:pPr>
        <w:suppressAutoHyphens/>
        <w:autoSpaceDN w:val="0"/>
        <w:spacing w:before="120" w:after="120" w:line="264" w:lineRule="auto"/>
        <w:jc w:val="both"/>
        <w:rPr>
          <w:sz w:val="22"/>
          <w:szCs w:val="22"/>
        </w:rPr>
      </w:pPr>
      <w:r w:rsidRPr="00F02CF0">
        <w:rPr>
          <w:sz w:val="22"/>
          <w:szCs w:val="22"/>
        </w:rPr>
        <w:t>-  comodatarul are obligația de a informa comodantul cu privire la orice tulburare adusă dreptului de folosință gratuită, precum și la existența unor cauze sau iminența producerii unor evenimente de natură să conducă la imposibilitatea exploatării bunurilor;</w:t>
      </w:r>
    </w:p>
    <w:p w14:paraId="23052094" w14:textId="77777777" w:rsidR="00F02CF0" w:rsidRPr="00F02CF0" w:rsidRDefault="00F02CF0" w:rsidP="00F02CF0">
      <w:pPr>
        <w:suppressAutoHyphens/>
        <w:autoSpaceDN w:val="0"/>
        <w:spacing w:before="120" w:after="120" w:line="264" w:lineRule="auto"/>
        <w:jc w:val="both"/>
        <w:rPr>
          <w:sz w:val="22"/>
          <w:szCs w:val="22"/>
        </w:rPr>
      </w:pPr>
      <w:r w:rsidRPr="00F02CF0">
        <w:rPr>
          <w:sz w:val="22"/>
          <w:szCs w:val="22"/>
        </w:rPr>
        <w:t>-  folosința dobândită în baza prezentului contract nu poate fi transmisă, nici oneros și nici cu titlu gratuit, niciunei alte părți;</w:t>
      </w:r>
    </w:p>
    <w:p w14:paraId="16BF8E22" w14:textId="77777777" w:rsidR="00F02CF0" w:rsidRPr="00F02CF0" w:rsidRDefault="00F02CF0" w:rsidP="00F02CF0">
      <w:pPr>
        <w:suppressAutoHyphens/>
        <w:autoSpaceDN w:val="0"/>
        <w:spacing w:before="120" w:after="120" w:line="264" w:lineRule="auto"/>
        <w:jc w:val="both"/>
        <w:rPr>
          <w:sz w:val="22"/>
          <w:szCs w:val="22"/>
        </w:rPr>
      </w:pPr>
      <w:r w:rsidRPr="00F02CF0">
        <w:rPr>
          <w:sz w:val="22"/>
          <w:szCs w:val="22"/>
        </w:rPr>
        <w:t>- comodatarul va putea semna electronic contractul.</w:t>
      </w:r>
    </w:p>
    <w:p w14:paraId="4DBC62F3" w14:textId="77777777" w:rsidR="00F02CF0" w:rsidRPr="00F02CF0" w:rsidRDefault="00F02CF0" w:rsidP="00F02CF0">
      <w:pPr>
        <w:suppressAutoHyphens/>
        <w:autoSpaceDN w:val="0"/>
        <w:spacing w:before="240" w:after="120" w:line="264" w:lineRule="auto"/>
        <w:ind w:firstLine="567"/>
        <w:jc w:val="both"/>
        <w:rPr>
          <w:b/>
          <w:bCs/>
          <w:sz w:val="22"/>
          <w:szCs w:val="22"/>
        </w:rPr>
      </w:pPr>
      <w:r w:rsidRPr="00F02CF0">
        <w:rPr>
          <w:b/>
          <w:bCs/>
          <w:sz w:val="22"/>
          <w:szCs w:val="22"/>
        </w:rPr>
        <w:t>V.       FORȚA MAJORĂ</w:t>
      </w:r>
    </w:p>
    <w:p w14:paraId="4F2CF1BF" w14:textId="77777777" w:rsidR="00F02CF0" w:rsidRPr="00F02CF0" w:rsidRDefault="00F02CF0" w:rsidP="00F02CF0">
      <w:pPr>
        <w:suppressAutoHyphens/>
        <w:autoSpaceDN w:val="0"/>
        <w:spacing w:before="240" w:after="120" w:line="264" w:lineRule="auto"/>
        <w:jc w:val="both"/>
        <w:rPr>
          <w:sz w:val="22"/>
          <w:szCs w:val="22"/>
        </w:rPr>
      </w:pPr>
      <w:r w:rsidRPr="00F02CF0">
        <w:rPr>
          <w:b/>
          <w:bCs/>
          <w:sz w:val="22"/>
          <w:szCs w:val="22"/>
        </w:rPr>
        <w:t>5.1.</w:t>
      </w:r>
      <w:r w:rsidRPr="00F02CF0">
        <w:rPr>
          <w:sz w:val="22"/>
          <w:szCs w:val="22"/>
        </w:rPr>
        <w:t xml:space="preserve"> Niciuna dintre părțile contractante nu răspunde de neexecutarea la termen sau/și de executarea în mod necorespunzător - total sau parțial - a oricărei obligații care îi revine în baza prezentului contract, dacă neexecutarea sau executarea necorespunzătoare a obligației respective a fost cauzată de forța majoră constatată de către o autoritate competentă.</w:t>
      </w:r>
    </w:p>
    <w:p w14:paraId="0A4314B1" w14:textId="77777777" w:rsidR="00F02CF0" w:rsidRPr="00F02CF0" w:rsidRDefault="00F02CF0" w:rsidP="00F02CF0">
      <w:pPr>
        <w:suppressAutoHyphens/>
        <w:autoSpaceDN w:val="0"/>
        <w:spacing w:before="120" w:after="120" w:line="264" w:lineRule="auto"/>
        <w:jc w:val="both"/>
        <w:rPr>
          <w:sz w:val="22"/>
          <w:szCs w:val="22"/>
        </w:rPr>
      </w:pPr>
      <w:r w:rsidRPr="00F02CF0">
        <w:rPr>
          <w:b/>
          <w:bCs/>
          <w:sz w:val="22"/>
          <w:szCs w:val="22"/>
        </w:rPr>
        <w:t>5.2.</w:t>
      </w:r>
      <w:r w:rsidRPr="00F02CF0">
        <w:rPr>
          <w:sz w:val="22"/>
          <w:szCs w:val="22"/>
        </w:rPr>
        <w:t xml:space="preserve"> Partea care invocă forța majoră este obligată să notifice cealaltă parte în termen de 48 de ore de la producerea evenimentului și să ia toate măsurile posibile în vederea limitării consecințelor lui.</w:t>
      </w:r>
    </w:p>
    <w:p w14:paraId="4A7D77C8" w14:textId="77777777" w:rsidR="00F02CF0" w:rsidRPr="00F02CF0" w:rsidRDefault="00F02CF0" w:rsidP="00F02CF0">
      <w:pPr>
        <w:suppressAutoHyphens/>
        <w:autoSpaceDN w:val="0"/>
        <w:spacing w:before="120" w:after="120" w:line="264" w:lineRule="auto"/>
        <w:jc w:val="both"/>
        <w:rPr>
          <w:sz w:val="22"/>
          <w:szCs w:val="22"/>
        </w:rPr>
      </w:pPr>
      <w:r w:rsidRPr="00F02CF0">
        <w:rPr>
          <w:b/>
          <w:bCs/>
          <w:sz w:val="22"/>
          <w:szCs w:val="22"/>
        </w:rPr>
        <w:t>5.3.</w:t>
      </w:r>
      <w:r w:rsidRPr="00F02CF0">
        <w:rPr>
          <w:sz w:val="22"/>
          <w:szCs w:val="22"/>
        </w:rPr>
        <w:t xml:space="preserve"> Dacă în termen de 10 zile de la producere evenimentul respectiv nu încetează, părțile au dreptul să-și notifice încetarea de plin drept a prezentului contract fără ca vreuna dintre ele să pretindă daune interese.</w:t>
      </w:r>
    </w:p>
    <w:p w14:paraId="4A691750" w14:textId="77777777" w:rsidR="00F02CF0" w:rsidRPr="00F02CF0" w:rsidRDefault="00F02CF0" w:rsidP="00F02CF0">
      <w:pPr>
        <w:suppressAutoHyphens/>
        <w:autoSpaceDN w:val="0"/>
        <w:spacing w:before="240" w:after="120" w:line="264" w:lineRule="auto"/>
        <w:ind w:firstLine="490"/>
        <w:jc w:val="both"/>
        <w:rPr>
          <w:b/>
          <w:bCs/>
          <w:sz w:val="22"/>
          <w:szCs w:val="22"/>
        </w:rPr>
      </w:pPr>
      <w:r w:rsidRPr="00F02CF0">
        <w:rPr>
          <w:b/>
          <w:bCs/>
          <w:sz w:val="22"/>
          <w:szCs w:val="22"/>
        </w:rPr>
        <w:t>VI.       LITIGII</w:t>
      </w:r>
    </w:p>
    <w:p w14:paraId="3CB021DE" w14:textId="77777777" w:rsidR="00F02CF0" w:rsidRPr="00F02CF0" w:rsidRDefault="00F02CF0" w:rsidP="00F02CF0">
      <w:pPr>
        <w:suppressAutoHyphens/>
        <w:autoSpaceDN w:val="0"/>
        <w:spacing w:before="240" w:after="120" w:line="264" w:lineRule="auto"/>
        <w:jc w:val="both"/>
        <w:rPr>
          <w:sz w:val="22"/>
          <w:szCs w:val="22"/>
        </w:rPr>
      </w:pPr>
      <w:r w:rsidRPr="00F02CF0">
        <w:rPr>
          <w:b/>
          <w:bCs/>
          <w:sz w:val="22"/>
          <w:szCs w:val="22"/>
        </w:rPr>
        <w:t>6.1.</w:t>
      </w:r>
      <w:r w:rsidRPr="00F02CF0">
        <w:rPr>
          <w:sz w:val="22"/>
          <w:szCs w:val="22"/>
        </w:rPr>
        <w:t xml:space="preserve"> Părțile convin ca toate neînțelegerile privind validitatea prezentului contract sau rezultate din interpretarea sau executarea acestuia să fie rezolvate pe cale amiabilă de reprezentanții lor.</w:t>
      </w:r>
    </w:p>
    <w:p w14:paraId="4C101844" w14:textId="77777777" w:rsidR="00F02CF0" w:rsidRPr="00F02CF0" w:rsidRDefault="00F02CF0" w:rsidP="00F02CF0">
      <w:pPr>
        <w:suppressAutoHyphens/>
        <w:autoSpaceDN w:val="0"/>
        <w:spacing w:before="120" w:after="120" w:line="264" w:lineRule="auto"/>
        <w:jc w:val="both"/>
        <w:rPr>
          <w:sz w:val="22"/>
          <w:szCs w:val="22"/>
        </w:rPr>
      </w:pPr>
      <w:r w:rsidRPr="00F02CF0">
        <w:rPr>
          <w:b/>
          <w:bCs/>
          <w:sz w:val="22"/>
          <w:szCs w:val="22"/>
        </w:rPr>
        <w:t>6.2.</w:t>
      </w:r>
      <w:r w:rsidRPr="00F02CF0">
        <w:rPr>
          <w:sz w:val="22"/>
          <w:szCs w:val="22"/>
        </w:rPr>
        <w:t xml:space="preserve"> În cazul în care nu este posibilă rezolvarea litigiilor pe cale amiabilă, părțile se vor adresa instanțelor judecătorești competente.</w:t>
      </w:r>
    </w:p>
    <w:p w14:paraId="207FC1A5" w14:textId="77777777" w:rsidR="00F02CF0" w:rsidRPr="00F02CF0" w:rsidRDefault="00F02CF0" w:rsidP="00F02CF0">
      <w:pPr>
        <w:suppressAutoHyphens/>
        <w:autoSpaceDN w:val="0"/>
        <w:spacing w:before="240" w:after="120" w:line="264" w:lineRule="auto"/>
        <w:ind w:firstLine="476"/>
        <w:jc w:val="both"/>
        <w:rPr>
          <w:sz w:val="22"/>
          <w:szCs w:val="22"/>
        </w:rPr>
      </w:pPr>
      <w:r w:rsidRPr="00F02CF0">
        <w:rPr>
          <w:b/>
          <w:sz w:val="22"/>
          <w:szCs w:val="22"/>
        </w:rPr>
        <w:t>VII.</w:t>
      </w:r>
      <w:r w:rsidRPr="00F02CF0">
        <w:rPr>
          <w:sz w:val="22"/>
          <w:szCs w:val="22"/>
        </w:rPr>
        <w:t xml:space="preserve">   </w:t>
      </w:r>
      <w:r w:rsidRPr="00F02CF0">
        <w:rPr>
          <w:b/>
          <w:sz w:val="22"/>
          <w:szCs w:val="22"/>
        </w:rPr>
        <w:t>RĂSPUNDEREA CONTRACTUALĂ</w:t>
      </w:r>
    </w:p>
    <w:p w14:paraId="6034A1B8" w14:textId="77777777" w:rsidR="00F02CF0" w:rsidRPr="00F02CF0" w:rsidRDefault="00F02CF0" w:rsidP="00F02CF0">
      <w:pPr>
        <w:suppressAutoHyphens/>
        <w:autoSpaceDN w:val="0"/>
        <w:spacing w:before="240" w:after="120" w:line="264" w:lineRule="auto"/>
        <w:jc w:val="both"/>
        <w:rPr>
          <w:sz w:val="22"/>
          <w:szCs w:val="22"/>
        </w:rPr>
      </w:pPr>
      <w:r w:rsidRPr="00F02CF0">
        <w:rPr>
          <w:b/>
          <w:bCs/>
          <w:sz w:val="22"/>
          <w:szCs w:val="22"/>
        </w:rPr>
        <w:t>7.1.</w:t>
      </w:r>
      <w:r w:rsidRPr="00F02CF0">
        <w:rPr>
          <w:sz w:val="22"/>
          <w:szCs w:val="22"/>
        </w:rPr>
        <w:t xml:space="preserve"> Pentru nerespectarea obligațiilor asumate prin prezentul contract, partea în culpă este răspunzătoare de prejudiciul cauzat celeilalte părți și este obligată să repare acest prejudiciu, în condițiile legii.</w:t>
      </w:r>
    </w:p>
    <w:p w14:paraId="5E2CF452" w14:textId="77777777" w:rsidR="00F02CF0" w:rsidRPr="00F02CF0" w:rsidRDefault="00F02CF0" w:rsidP="00F02CF0">
      <w:pPr>
        <w:suppressAutoHyphens/>
        <w:autoSpaceDN w:val="0"/>
        <w:spacing w:after="120" w:line="264" w:lineRule="auto"/>
        <w:contextualSpacing/>
        <w:jc w:val="both"/>
        <w:rPr>
          <w:sz w:val="22"/>
          <w:szCs w:val="22"/>
        </w:rPr>
      </w:pPr>
      <w:r w:rsidRPr="00F02CF0">
        <w:rPr>
          <w:b/>
          <w:bCs/>
          <w:sz w:val="22"/>
          <w:szCs w:val="22"/>
        </w:rPr>
        <w:t>7.2.</w:t>
      </w:r>
      <w:r w:rsidRPr="00F02CF0">
        <w:rPr>
          <w:sz w:val="22"/>
          <w:szCs w:val="22"/>
        </w:rPr>
        <w:t xml:space="preserve"> Comodatarul răspunde pentru:</w:t>
      </w:r>
    </w:p>
    <w:p w14:paraId="7DA5DDE1" w14:textId="77777777" w:rsidR="00F02CF0" w:rsidRPr="00F02CF0" w:rsidRDefault="00F02CF0" w:rsidP="00F02CF0">
      <w:pPr>
        <w:suppressAutoHyphens/>
        <w:autoSpaceDN w:val="0"/>
        <w:spacing w:after="120" w:line="264" w:lineRule="auto"/>
        <w:contextualSpacing/>
        <w:jc w:val="both"/>
        <w:rPr>
          <w:sz w:val="22"/>
          <w:szCs w:val="22"/>
        </w:rPr>
      </w:pPr>
      <w:r w:rsidRPr="00F02CF0">
        <w:rPr>
          <w:sz w:val="22"/>
          <w:szCs w:val="22"/>
        </w:rPr>
        <w:t>a) deteriorarea sau pieirea în tot sau în parte a bunurilor primite în folosință, dacă nu dovedește că deteriorarea sau pieirea s-a produs fortuit și fără culpă din partea sa;</w:t>
      </w:r>
    </w:p>
    <w:p w14:paraId="5F3DF6C0" w14:textId="77777777" w:rsidR="00F02CF0" w:rsidRPr="00F02CF0" w:rsidRDefault="00F02CF0" w:rsidP="00F02CF0">
      <w:pPr>
        <w:suppressAutoHyphens/>
        <w:autoSpaceDN w:val="0"/>
        <w:spacing w:before="120" w:after="120" w:line="264" w:lineRule="auto"/>
        <w:jc w:val="both"/>
        <w:rPr>
          <w:sz w:val="22"/>
          <w:szCs w:val="22"/>
        </w:rPr>
      </w:pPr>
      <w:r w:rsidRPr="00F02CF0">
        <w:rPr>
          <w:sz w:val="22"/>
          <w:szCs w:val="22"/>
        </w:rPr>
        <w:t>b) eventualele daune aduse din vina sa, prin natura activităților întreprinse.</w:t>
      </w:r>
    </w:p>
    <w:p w14:paraId="673000E2" w14:textId="77777777" w:rsidR="00F02CF0" w:rsidRPr="00F02CF0" w:rsidRDefault="00F02CF0" w:rsidP="00F02CF0">
      <w:pPr>
        <w:suppressAutoHyphens/>
        <w:autoSpaceDN w:val="0"/>
        <w:spacing w:before="240" w:after="120" w:line="264" w:lineRule="auto"/>
        <w:jc w:val="both"/>
        <w:rPr>
          <w:b/>
          <w:sz w:val="22"/>
          <w:szCs w:val="22"/>
        </w:rPr>
      </w:pPr>
      <w:r w:rsidRPr="00F02CF0">
        <w:rPr>
          <w:b/>
          <w:sz w:val="22"/>
          <w:szCs w:val="22"/>
        </w:rPr>
        <w:t xml:space="preserve">         VIII.       ÎNCETAREA CONTRACTULUI</w:t>
      </w:r>
    </w:p>
    <w:p w14:paraId="379ED5D6" w14:textId="77777777" w:rsidR="00F02CF0" w:rsidRPr="00F02CF0" w:rsidRDefault="00F02CF0" w:rsidP="00F02CF0">
      <w:pPr>
        <w:suppressAutoHyphens/>
        <w:autoSpaceDN w:val="0"/>
        <w:spacing w:line="264" w:lineRule="auto"/>
        <w:jc w:val="both"/>
        <w:rPr>
          <w:sz w:val="22"/>
          <w:szCs w:val="22"/>
        </w:rPr>
      </w:pPr>
      <w:r w:rsidRPr="00F02CF0">
        <w:rPr>
          <w:b/>
          <w:bCs/>
          <w:sz w:val="22"/>
          <w:szCs w:val="22"/>
        </w:rPr>
        <w:t>8.</w:t>
      </w:r>
      <w:r w:rsidRPr="00F02CF0">
        <w:rPr>
          <w:sz w:val="22"/>
          <w:szCs w:val="22"/>
        </w:rPr>
        <w:t xml:space="preserve"> Contractul încetează prin:</w:t>
      </w:r>
    </w:p>
    <w:p w14:paraId="637E569F" w14:textId="77777777" w:rsidR="00F02CF0" w:rsidRPr="00F02CF0" w:rsidRDefault="00F02CF0" w:rsidP="00F02CF0">
      <w:pPr>
        <w:suppressAutoHyphens/>
        <w:autoSpaceDN w:val="0"/>
        <w:spacing w:line="264" w:lineRule="auto"/>
        <w:jc w:val="both"/>
        <w:rPr>
          <w:sz w:val="22"/>
          <w:szCs w:val="22"/>
        </w:rPr>
      </w:pPr>
      <w:r w:rsidRPr="00F02CF0">
        <w:rPr>
          <w:sz w:val="22"/>
          <w:szCs w:val="22"/>
        </w:rPr>
        <w:t>a) ajungerea la termen;</w:t>
      </w:r>
    </w:p>
    <w:p w14:paraId="00CDF07A" w14:textId="77777777" w:rsidR="00F02CF0" w:rsidRPr="00F02CF0" w:rsidRDefault="00F02CF0" w:rsidP="00F02CF0">
      <w:pPr>
        <w:suppressAutoHyphens/>
        <w:autoSpaceDN w:val="0"/>
        <w:spacing w:line="264" w:lineRule="auto"/>
        <w:jc w:val="both"/>
        <w:rPr>
          <w:sz w:val="22"/>
          <w:szCs w:val="22"/>
        </w:rPr>
      </w:pPr>
      <w:r w:rsidRPr="00F02CF0">
        <w:rPr>
          <w:sz w:val="22"/>
          <w:szCs w:val="22"/>
        </w:rPr>
        <w:t>b) prin acordul de voință, exprimat în scris, al părților contractante;</w:t>
      </w:r>
    </w:p>
    <w:p w14:paraId="778F1C35" w14:textId="77777777" w:rsidR="00F02CF0" w:rsidRPr="00F02CF0" w:rsidRDefault="00F02CF0" w:rsidP="00F02CF0">
      <w:pPr>
        <w:suppressAutoHyphens/>
        <w:autoSpaceDN w:val="0"/>
        <w:spacing w:line="264" w:lineRule="auto"/>
        <w:jc w:val="both"/>
        <w:rPr>
          <w:sz w:val="22"/>
          <w:szCs w:val="22"/>
        </w:rPr>
      </w:pPr>
      <w:r w:rsidRPr="00F02CF0">
        <w:rPr>
          <w:sz w:val="22"/>
          <w:szCs w:val="22"/>
        </w:rPr>
        <w:t>c) prin rezilierea contractului;</w:t>
      </w:r>
    </w:p>
    <w:p w14:paraId="483A1DAF" w14:textId="77777777" w:rsidR="00F02CF0" w:rsidRPr="00F02CF0" w:rsidRDefault="00F02CF0" w:rsidP="00F02CF0">
      <w:pPr>
        <w:suppressAutoHyphens/>
        <w:autoSpaceDN w:val="0"/>
        <w:spacing w:line="264" w:lineRule="auto"/>
        <w:jc w:val="both"/>
        <w:rPr>
          <w:sz w:val="22"/>
          <w:szCs w:val="22"/>
        </w:rPr>
      </w:pPr>
      <w:r w:rsidRPr="00F02CF0">
        <w:rPr>
          <w:sz w:val="22"/>
          <w:szCs w:val="22"/>
        </w:rPr>
        <w:t>d) prin desființarea comodatarului;</w:t>
      </w:r>
    </w:p>
    <w:p w14:paraId="78918E53" w14:textId="77777777" w:rsidR="00F02CF0" w:rsidRPr="00F02CF0" w:rsidRDefault="00F02CF0" w:rsidP="00F02CF0">
      <w:pPr>
        <w:suppressAutoHyphens/>
        <w:autoSpaceDN w:val="0"/>
        <w:jc w:val="both"/>
        <w:rPr>
          <w:sz w:val="22"/>
          <w:szCs w:val="22"/>
        </w:rPr>
      </w:pPr>
      <w:r w:rsidRPr="00F02CF0">
        <w:rPr>
          <w:sz w:val="22"/>
          <w:szCs w:val="22"/>
        </w:rPr>
        <w:t>e) comodatarul își încetează activitatea pentru care a fost autorizat;</w:t>
      </w:r>
    </w:p>
    <w:p w14:paraId="030DF87F" w14:textId="77777777" w:rsidR="00F02CF0" w:rsidRPr="00F02CF0" w:rsidRDefault="00F02CF0" w:rsidP="00F02CF0">
      <w:pPr>
        <w:suppressAutoHyphens/>
        <w:autoSpaceDN w:val="0"/>
        <w:jc w:val="both"/>
        <w:rPr>
          <w:sz w:val="22"/>
          <w:szCs w:val="22"/>
        </w:rPr>
      </w:pPr>
      <w:r w:rsidRPr="00F02CF0">
        <w:rPr>
          <w:sz w:val="22"/>
          <w:szCs w:val="22"/>
        </w:rPr>
        <w:t>f) când în derularea contractului intervine o cauză de forță majoră constatată și invocată în condițiile legii.</w:t>
      </w:r>
    </w:p>
    <w:p w14:paraId="4A02DAA8" w14:textId="77777777" w:rsidR="00F02CF0" w:rsidRPr="00F02CF0" w:rsidRDefault="00F02CF0" w:rsidP="00F02CF0">
      <w:pPr>
        <w:suppressAutoHyphens/>
        <w:autoSpaceDN w:val="0"/>
        <w:spacing w:before="240" w:after="120" w:line="264" w:lineRule="auto"/>
        <w:ind w:firstLine="490"/>
        <w:jc w:val="both"/>
        <w:rPr>
          <w:b/>
          <w:sz w:val="22"/>
          <w:szCs w:val="22"/>
        </w:rPr>
      </w:pPr>
      <w:r w:rsidRPr="00F02CF0">
        <w:rPr>
          <w:b/>
          <w:sz w:val="22"/>
          <w:szCs w:val="22"/>
        </w:rPr>
        <w:t>IX.         COMUNICAREA ÎNTRE PĂRȚI</w:t>
      </w:r>
    </w:p>
    <w:p w14:paraId="6A8B338D" w14:textId="77777777" w:rsidR="00F02CF0" w:rsidRPr="00F02CF0" w:rsidRDefault="00F02CF0" w:rsidP="00F02CF0">
      <w:pPr>
        <w:suppressAutoHyphens/>
        <w:autoSpaceDN w:val="0"/>
        <w:spacing w:before="120" w:after="120" w:line="264" w:lineRule="auto"/>
        <w:jc w:val="both"/>
        <w:rPr>
          <w:sz w:val="22"/>
          <w:szCs w:val="22"/>
        </w:rPr>
      </w:pPr>
      <w:r w:rsidRPr="00F02CF0">
        <w:rPr>
          <w:b/>
          <w:bCs/>
          <w:sz w:val="22"/>
          <w:szCs w:val="22"/>
        </w:rPr>
        <w:lastRenderedPageBreak/>
        <w:t>9.1.</w:t>
      </w:r>
      <w:r w:rsidRPr="00F02CF0">
        <w:rPr>
          <w:sz w:val="22"/>
          <w:szCs w:val="22"/>
        </w:rPr>
        <w:t xml:space="preserve"> Orice comunicare făcută de Părți va fi redactată în scris și depusă personal de parte sau expediată prin scrisoare recomandată cu confirmare de primire sau prin alt mijloc de comunicare care asigură confirmarea primirii documentului.</w:t>
      </w:r>
    </w:p>
    <w:p w14:paraId="794594DE" w14:textId="77777777" w:rsidR="00F02CF0" w:rsidRPr="00F02CF0" w:rsidRDefault="00F02CF0" w:rsidP="00F02CF0">
      <w:pPr>
        <w:suppressAutoHyphens/>
        <w:autoSpaceDN w:val="0"/>
        <w:spacing w:before="120" w:after="120" w:line="264" w:lineRule="auto"/>
        <w:jc w:val="both"/>
        <w:rPr>
          <w:sz w:val="22"/>
          <w:szCs w:val="22"/>
        </w:rPr>
      </w:pPr>
      <w:r w:rsidRPr="00F02CF0">
        <w:rPr>
          <w:b/>
          <w:bCs/>
          <w:sz w:val="22"/>
          <w:szCs w:val="22"/>
        </w:rPr>
        <w:t>9.2.</w:t>
      </w:r>
      <w:r w:rsidRPr="00F02CF0">
        <w:rPr>
          <w:sz w:val="22"/>
          <w:szCs w:val="22"/>
        </w:rPr>
        <w:t xml:space="preserve"> Comunicările între părți se pot face și prin fax sau e-mail, cu condiția confirmării în scris a primirii comunicării.</w:t>
      </w:r>
    </w:p>
    <w:p w14:paraId="7D6CF105" w14:textId="77777777" w:rsidR="00F02CF0" w:rsidRPr="00F02CF0" w:rsidRDefault="00F02CF0" w:rsidP="00F02CF0">
      <w:pPr>
        <w:suppressAutoHyphens/>
        <w:autoSpaceDN w:val="0"/>
        <w:spacing w:before="120" w:after="120" w:line="264" w:lineRule="auto"/>
        <w:jc w:val="both"/>
        <w:rPr>
          <w:sz w:val="22"/>
          <w:szCs w:val="22"/>
        </w:rPr>
      </w:pPr>
      <w:r w:rsidRPr="00F02CF0">
        <w:rPr>
          <w:b/>
          <w:bCs/>
          <w:sz w:val="22"/>
          <w:szCs w:val="22"/>
        </w:rPr>
        <w:t>9.3.</w:t>
      </w:r>
      <w:r w:rsidRPr="00F02CF0">
        <w:rPr>
          <w:sz w:val="22"/>
          <w:szCs w:val="22"/>
        </w:rPr>
        <w:t xml:space="preserve"> Adresele la care se transmit comunicările sunt următoarele:</w:t>
      </w:r>
    </w:p>
    <w:p w14:paraId="57674E11" w14:textId="77777777" w:rsidR="00F02CF0" w:rsidRPr="00F02CF0" w:rsidRDefault="00F02CF0" w:rsidP="00F02CF0">
      <w:pPr>
        <w:suppressAutoHyphens/>
        <w:autoSpaceDN w:val="0"/>
        <w:spacing w:before="120" w:after="120" w:line="264" w:lineRule="auto"/>
        <w:jc w:val="both"/>
        <w:rPr>
          <w:sz w:val="22"/>
          <w:szCs w:val="22"/>
        </w:rPr>
      </w:pPr>
      <w:r w:rsidRPr="00F02CF0">
        <w:rPr>
          <w:sz w:val="22"/>
          <w:szCs w:val="22"/>
        </w:rPr>
        <w:t>Pentru Comodant:                                                            Pentru Comodatar:</w:t>
      </w:r>
    </w:p>
    <w:p w14:paraId="312AC8C1" w14:textId="43BB239F" w:rsidR="00F02CF0" w:rsidRPr="00F02CF0" w:rsidRDefault="00F02CF0" w:rsidP="00F02CF0">
      <w:pPr>
        <w:suppressAutoHyphens/>
        <w:autoSpaceDN w:val="0"/>
        <w:spacing w:line="264" w:lineRule="auto"/>
        <w:jc w:val="both"/>
        <w:rPr>
          <w:sz w:val="22"/>
          <w:szCs w:val="22"/>
        </w:rPr>
      </w:pPr>
      <w:r w:rsidRPr="00F02CF0">
        <w:rPr>
          <w:sz w:val="22"/>
          <w:szCs w:val="22"/>
        </w:rPr>
        <w:t xml:space="preserve">Adresă: Craiova, str. Olteț, nr. 4       </w:t>
      </w:r>
      <w:r>
        <w:rPr>
          <w:sz w:val="22"/>
          <w:szCs w:val="22"/>
        </w:rPr>
        <w:t xml:space="preserve">                              Adresă:Negoi,str.Ioan Dasu Gabroveanu,nr.159</w:t>
      </w:r>
    </w:p>
    <w:p w14:paraId="51646124" w14:textId="72624785" w:rsidR="00F02CF0" w:rsidRPr="00F02CF0" w:rsidRDefault="00F02CF0" w:rsidP="00F02CF0">
      <w:pPr>
        <w:suppressAutoHyphens/>
        <w:autoSpaceDN w:val="0"/>
        <w:spacing w:line="264" w:lineRule="auto"/>
        <w:jc w:val="both"/>
        <w:rPr>
          <w:sz w:val="22"/>
          <w:szCs w:val="22"/>
        </w:rPr>
      </w:pPr>
      <w:r w:rsidRPr="00F02CF0">
        <w:rPr>
          <w:sz w:val="22"/>
          <w:szCs w:val="22"/>
        </w:rPr>
        <w:t>E-mail</w:t>
      </w:r>
      <w:r w:rsidRPr="00F02CF0">
        <w:rPr>
          <w:color w:val="000000"/>
          <w:sz w:val="22"/>
          <w:szCs w:val="22"/>
        </w:rPr>
        <w:t xml:space="preserve">: </w:t>
      </w:r>
      <w:hyperlink r:id="rId7" w:history="1">
        <w:r w:rsidRPr="00F02CF0">
          <w:rPr>
            <w:color w:val="000000"/>
            <w:sz w:val="22"/>
            <w:szCs w:val="22"/>
            <w:u w:val="single"/>
          </w:rPr>
          <w:t>office.cjdolj@gmail.com</w:t>
        </w:r>
      </w:hyperlink>
      <w:r w:rsidRPr="00F02CF0">
        <w:rPr>
          <w:sz w:val="22"/>
          <w:szCs w:val="22"/>
        </w:rPr>
        <w:t xml:space="preserve">                                    </w:t>
      </w:r>
      <w:r>
        <w:rPr>
          <w:sz w:val="22"/>
          <w:szCs w:val="22"/>
        </w:rPr>
        <w:t>E-mail: comuna.negoi@yahoo.ro</w:t>
      </w:r>
    </w:p>
    <w:p w14:paraId="12EF716E" w14:textId="77777777" w:rsidR="00F02CF0" w:rsidRPr="00F02CF0" w:rsidRDefault="00F02CF0" w:rsidP="00F02CF0">
      <w:pPr>
        <w:suppressAutoHyphens/>
        <w:autoSpaceDN w:val="0"/>
        <w:spacing w:line="264" w:lineRule="auto"/>
        <w:jc w:val="both"/>
        <w:rPr>
          <w:sz w:val="22"/>
          <w:szCs w:val="22"/>
        </w:rPr>
      </w:pPr>
      <w:r w:rsidRPr="00F02CF0">
        <w:rPr>
          <w:sz w:val="22"/>
          <w:szCs w:val="22"/>
        </w:rPr>
        <w:t>Persoană de contact: ....................                                   Persoană de contact: .................</w:t>
      </w:r>
    </w:p>
    <w:p w14:paraId="06DF4A27" w14:textId="77777777" w:rsidR="00F02CF0" w:rsidRPr="00F02CF0" w:rsidRDefault="00F02CF0" w:rsidP="00F02CF0">
      <w:pPr>
        <w:suppressAutoHyphens/>
        <w:autoSpaceDN w:val="0"/>
        <w:spacing w:before="120" w:after="120" w:line="264" w:lineRule="auto"/>
        <w:jc w:val="both"/>
        <w:rPr>
          <w:sz w:val="22"/>
          <w:szCs w:val="22"/>
        </w:rPr>
      </w:pPr>
      <w:r w:rsidRPr="00F02CF0">
        <w:rPr>
          <w:b/>
          <w:bCs/>
          <w:sz w:val="22"/>
          <w:szCs w:val="22"/>
        </w:rPr>
        <w:t>9.4.</w:t>
      </w:r>
      <w:r w:rsidRPr="00F02CF0">
        <w:rPr>
          <w:sz w:val="22"/>
          <w:szCs w:val="22"/>
        </w:rPr>
        <w:t xml:space="preserve"> Părțile declară de acord că nerespectarea cerințelor referitoare la modalitatea de comunicare stabilite în prezentul contract să fie sancționată cu inopozabilitatea respectivei comunicări.</w:t>
      </w:r>
    </w:p>
    <w:p w14:paraId="3F2C6EB1" w14:textId="77777777" w:rsidR="00F02CF0" w:rsidRPr="00F02CF0" w:rsidRDefault="00F02CF0" w:rsidP="00F02CF0">
      <w:pPr>
        <w:suppressAutoHyphens/>
        <w:autoSpaceDN w:val="0"/>
        <w:spacing w:before="120" w:after="120" w:line="264" w:lineRule="auto"/>
        <w:jc w:val="both"/>
        <w:rPr>
          <w:sz w:val="22"/>
          <w:szCs w:val="22"/>
        </w:rPr>
      </w:pPr>
      <w:r w:rsidRPr="00F02CF0">
        <w:rPr>
          <w:b/>
          <w:bCs/>
          <w:sz w:val="22"/>
          <w:szCs w:val="22"/>
        </w:rPr>
        <w:t>9.5.</w:t>
      </w:r>
      <w:r w:rsidRPr="00F02CF0">
        <w:rPr>
          <w:sz w:val="22"/>
          <w:szCs w:val="22"/>
        </w:rPr>
        <w:t xml:space="preserve"> Nicio modificare a datelor de contact prevăzute în prezentul contract nu este opozabilă celeilalte Părți, decât în cazul în care a fost notificată în prealabil.</w:t>
      </w:r>
    </w:p>
    <w:p w14:paraId="269F62CE" w14:textId="77777777" w:rsidR="00F02CF0" w:rsidRPr="00F02CF0" w:rsidRDefault="00F02CF0" w:rsidP="00F02CF0">
      <w:pPr>
        <w:tabs>
          <w:tab w:val="left" w:pos="1036"/>
        </w:tabs>
        <w:suppressAutoHyphens/>
        <w:autoSpaceDN w:val="0"/>
        <w:spacing w:before="240" w:after="120" w:line="264" w:lineRule="auto"/>
        <w:ind w:firstLine="560"/>
        <w:jc w:val="both"/>
        <w:rPr>
          <w:b/>
          <w:sz w:val="22"/>
          <w:szCs w:val="22"/>
        </w:rPr>
      </w:pPr>
      <w:r w:rsidRPr="00F02CF0">
        <w:rPr>
          <w:b/>
          <w:sz w:val="22"/>
          <w:szCs w:val="22"/>
        </w:rPr>
        <w:t xml:space="preserve">X. </w:t>
      </w:r>
      <w:r w:rsidRPr="00F02CF0">
        <w:rPr>
          <w:b/>
          <w:sz w:val="22"/>
          <w:szCs w:val="22"/>
        </w:rPr>
        <w:tab/>
        <w:t>DERULAREA ȘI MONITORIZAREA CONTRACTULUI</w:t>
      </w:r>
    </w:p>
    <w:p w14:paraId="4B9E3EE5" w14:textId="77777777" w:rsidR="00F02CF0" w:rsidRPr="00F02CF0" w:rsidRDefault="00F02CF0" w:rsidP="00F02CF0">
      <w:pPr>
        <w:suppressAutoHyphens/>
        <w:autoSpaceDN w:val="0"/>
        <w:spacing w:before="120" w:after="120" w:line="264" w:lineRule="auto"/>
        <w:jc w:val="both"/>
        <w:rPr>
          <w:sz w:val="22"/>
          <w:szCs w:val="22"/>
        </w:rPr>
      </w:pPr>
      <w:r w:rsidRPr="00F02CF0">
        <w:rPr>
          <w:b/>
          <w:bCs/>
          <w:sz w:val="22"/>
          <w:szCs w:val="22"/>
        </w:rPr>
        <w:t>10.1.</w:t>
      </w:r>
      <w:r w:rsidRPr="00F02CF0">
        <w:rPr>
          <w:sz w:val="22"/>
          <w:szCs w:val="22"/>
        </w:rPr>
        <w:t xml:space="preserve"> Persoana responsabilă cu derularea contractului din partea comodantului: .............................</w:t>
      </w:r>
    </w:p>
    <w:p w14:paraId="10DFAAAA" w14:textId="77777777" w:rsidR="00F02CF0" w:rsidRPr="00F02CF0" w:rsidRDefault="00F02CF0" w:rsidP="00F02CF0">
      <w:pPr>
        <w:suppressAutoHyphens/>
        <w:autoSpaceDN w:val="0"/>
        <w:spacing w:before="120" w:after="120" w:line="264" w:lineRule="auto"/>
        <w:jc w:val="both"/>
        <w:rPr>
          <w:sz w:val="22"/>
          <w:szCs w:val="22"/>
        </w:rPr>
      </w:pPr>
      <w:r w:rsidRPr="00F02CF0">
        <w:rPr>
          <w:b/>
          <w:bCs/>
          <w:sz w:val="22"/>
          <w:szCs w:val="22"/>
        </w:rPr>
        <w:t>10.2.</w:t>
      </w:r>
      <w:r w:rsidRPr="00F02CF0">
        <w:rPr>
          <w:sz w:val="22"/>
          <w:szCs w:val="22"/>
        </w:rPr>
        <w:t xml:space="preserve"> Persoana responsabilă cu derularea contractului din partea comodatarului: ............................</w:t>
      </w:r>
    </w:p>
    <w:p w14:paraId="6FA2FC91" w14:textId="77777777" w:rsidR="00F02CF0" w:rsidRPr="00F02CF0" w:rsidRDefault="00F02CF0" w:rsidP="00F02CF0">
      <w:pPr>
        <w:suppressAutoHyphens/>
        <w:autoSpaceDN w:val="0"/>
        <w:spacing w:before="120" w:after="120" w:line="264" w:lineRule="auto"/>
        <w:jc w:val="both"/>
        <w:rPr>
          <w:sz w:val="22"/>
          <w:szCs w:val="22"/>
        </w:rPr>
      </w:pPr>
    </w:p>
    <w:p w14:paraId="5AC04B73" w14:textId="77777777" w:rsidR="00F02CF0" w:rsidRPr="00F02CF0" w:rsidRDefault="00F02CF0" w:rsidP="00F02CF0">
      <w:pPr>
        <w:suppressAutoHyphens/>
        <w:autoSpaceDN w:val="0"/>
        <w:spacing w:before="120" w:after="120" w:line="264" w:lineRule="auto"/>
        <w:jc w:val="both"/>
        <w:rPr>
          <w:sz w:val="22"/>
          <w:szCs w:val="22"/>
        </w:rPr>
      </w:pPr>
    </w:p>
    <w:p w14:paraId="1E1B4F86" w14:textId="77777777" w:rsidR="00F02CF0" w:rsidRPr="00F02CF0" w:rsidRDefault="00F02CF0" w:rsidP="00F02CF0">
      <w:pPr>
        <w:suppressAutoHyphens/>
        <w:autoSpaceDN w:val="0"/>
        <w:spacing w:before="120" w:after="120" w:line="264" w:lineRule="auto"/>
        <w:jc w:val="both"/>
        <w:rPr>
          <w:b/>
          <w:bCs/>
          <w:sz w:val="22"/>
          <w:szCs w:val="22"/>
        </w:rPr>
      </w:pPr>
      <w:bookmarkStart w:id="5" w:name="_Hlk42068263"/>
      <w:bookmarkStart w:id="6" w:name="_Hlk156376675"/>
      <w:r w:rsidRPr="00F02CF0">
        <w:rPr>
          <w:b/>
          <w:bCs/>
          <w:sz w:val="22"/>
          <w:szCs w:val="22"/>
        </w:rPr>
        <w:t>COMODANT,</w:t>
      </w:r>
      <w:r w:rsidRPr="00F02CF0">
        <w:rPr>
          <w:b/>
          <w:bCs/>
          <w:sz w:val="22"/>
          <w:szCs w:val="22"/>
        </w:rPr>
        <w:tab/>
      </w:r>
      <w:r w:rsidRPr="00F02CF0">
        <w:rPr>
          <w:b/>
          <w:bCs/>
          <w:sz w:val="22"/>
          <w:szCs w:val="22"/>
        </w:rPr>
        <w:tab/>
      </w:r>
      <w:r w:rsidRPr="00F02CF0">
        <w:rPr>
          <w:b/>
          <w:bCs/>
          <w:sz w:val="22"/>
          <w:szCs w:val="22"/>
        </w:rPr>
        <w:tab/>
      </w:r>
      <w:r w:rsidRPr="00F02CF0">
        <w:rPr>
          <w:b/>
          <w:bCs/>
          <w:sz w:val="22"/>
          <w:szCs w:val="22"/>
        </w:rPr>
        <w:tab/>
        <w:t xml:space="preserve">              </w:t>
      </w:r>
      <w:r w:rsidRPr="00F02CF0">
        <w:rPr>
          <w:b/>
          <w:bCs/>
          <w:sz w:val="22"/>
          <w:szCs w:val="22"/>
        </w:rPr>
        <w:tab/>
        <w:t xml:space="preserve">     COMODATAR,</w:t>
      </w:r>
    </w:p>
    <w:p w14:paraId="18C68BDE" w14:textId="1AB7774B" w:rsidR="00F02CF0" w:rsidRPr="00F02CF0" w:rsidRDefault="00F02CF0" w:rsidP="00F02CF0">
      <w:pPr>
        <w:suppressAutoHyphens/>
        <w:autoSpaceDN w:val="0"/>
        <w:spacing w:before="120" w:after="120" w:line="264" w:lineRule="auto"/>
        <w:jc w:val="both"/>
        <w:rPr>
          <w:b/>
          <w:bCs/>
          <w:noProof/>
          <w:sz w:val="22"/>
          <w:szCs w:val="22"/>
        </w:rPr>
      </w:pPr>
      <w:r w:rsidRPr="00F02CF0">
        <w:rPr>
          <w:b/>
          <w:bCs/>
          <w:noProof/>
          <w:sz w:val="22"/>
          <w:szCs w:val="22"/>
        </w:rPr>
        <w:t xml:space="preserve">Județul Dolj, reprezentat prin                                          U.A.T. </w:t>
      </w:r>
      <w:r>
        <w:rPr>
          <w:b/>
          <w:bCs/>
          <w:noProof/>
          <w:sz w:val="22"/>
          <w:szCs w:val="22"/>
        </w:rPr>
        <w:t>Comuna Negoi</w:t>
      </w:r>
    </w:p>
    <w:p w14:paraId="13F0825E" w14:textId="77777777" w:rsidR="00F02CF0" w:rsidRPr="00F02CF0" w:rsidRDefault="00F02CF0" w:rsidP="00F02CF0">
      <w:pPr>
        <w:suppressAutoHyphens/>
        <w:autoSpaceDN w:val="0"/>
        <w:spacing w:before="120" w:after="120" w:line="264" w:lineRule="auto"/>
        <w:jc w:val="both"/>
        <w:rPr>
          <w:b/>
          <w:bCs/>
          <w:noProof/>
          <w:sz w:val="22"/>
          <w:szCs w:val="22"/>
        </w:rPr>
      </w:pPr>
      <w:r w:rsidRPr="00F02CF0">
        <w:rPr>
          <w:b/>
          <w:bCs/>
          <w:noProof/>
          <w:sz w:val="22"/>
          <w:szCs w:val="22"/>
        </w:rPr>
        <w:t xml:space="preserve">Președintele Consiliului Județean Dolj                            </w:t>
      </w:r>
      <w:r w:rsidRPr="00F02CF0">
        <w:rPr>
          <w:rFonts w:eastAsia="Calibri"/>
          <w:b/>
          <w:bCs/>
          <w:sz w:val="22"/>
          <w:szCs w:val="22"/>
          <w:lang w:eastAsia="en-US"/>
        </w:rPr>
        <w:t>Primar,</w:t>
      </w:r>
      <w:r w:rsidRPr="00F02CF0">
        <w:rPr>
          <w:rFonts w:eastAsia="Calibri"/>
          <w:bCs/>
          <w:sz w:val="22"/>
          <w:szCs w:val="22"/>
          <w:lang w:eastAsia="en-US"/>
        </w:rPr>
        <w:t xml:space="preserve"> </w:t>
      </w:r>
      <w:r w:rsidRPr="00F02CF0">
        <w:rPr>
          <w:b/>
          <w:bCs/>
          <w:noProof/>
          <w:sz w:val="22"/>
          <w:szCs w:val="22"/>
        </w:rPr>
        <w:t xml:space="preserve">                                                          </w:t>
      </w:r>
    </w:p>
    <w:p w14:paraId="0CC604E7" w14:textId="24C65C71" w:rsidR="00F02CF0" w:rsidRPr="00F02CF0" w:rsidRDefault="00F02CF0" w:rsidP="00F02CF0">
      <w:pPr>
        <w:suppressAutoHyphens/>
        <w:autoSpaceDN w:val="0"/>
        <w:spacing w:before="120" w:after="120" w:line="264" w:lineRule="auto"/>
        <w:jc w:val="both"/>
        <w:rPr>
          <w:b/>
          <w:bCs/>
          <w:noProof/>
          <w:sz w:val="22"/>
          <w:szCs w:val="22"/>
        </w:rPr>
      </w:pPr>
      <w:r w:rsidRPr="00F02CF0">
        <w:rPr>
          <w:b/>
          <w:bCs/>
          <w:noProof/>
          <w:sz w:val="22"/>
          <w:szCs w:val="22"/>
        </w:rPr>
        <w:t xml:space="preserve">Dorin-Cosmin Vasile                                                         </w:t>
      </w:r>
      <w:r>
        <w:rPr>
          <w:b/>
          <w:bCs/>
          <w:noProof/>
          <w:sz w:val="22"/>
          <w:szCs w:val="22"/>
        </w:rPr>
        <w:t>Zavelea Lidia Adriana</w:t>
      </w:r>
    </w:p>
    <w:p w14:paraId="35078DA4" w14:textId="7401A6B0" w:rsidR="00F02CF0" w:rsidRPr="00F02CF0" w:rsidRDefault="00F02CF0" w:rsidP="00F02CF0">
      <w:pPr>
        <w:suppressAutoHyphens/>
        <w:autoSpaceDN w:val="0"/>
        <w:spacing w:before="120" w:after="120" w:line="264" w:lineRule="auto"/>
        <w:jc w:val="both"/>
        <w:rPr>
          <w:b/>
          <w:bCs/>
          <w:noProof/>
          <w:sz w:val="22"/>
          <w:szCs w:val="22"/>
        </w:rPr>
      </w:pPr>
      <w:r w:rsidRPr="00F02CF0">
        <w:rPr>
          <w:b/>
          <w:bCs/>
          <w:noProof/>
          <w:sz w:val="22"/>
          <w:szCs w:val="22"/>
        </w:rPr>
        <w:t xml:space="preserve">                                                                                           </w:t>
      </w:r>
      <w:r w:rsidRPr="00F02CF0">
        <w:rPr>
          <w:rFonts w:eastAsia="Calibri"/>
          <w:bCs/>
          <w:sz w:val="22"/>
          <w:szCs w:val="22"/>
          <w:lang w:eastAsia="en-US"/>
        </w:rPr>
        <w:t xml:space="preserve">                                                                            </w:t>
      </w:r>
      <w:r w:rsidRPr="00F02CF0">
        <w:rPr>
          <w:b/>
          <w:bCs/>
          <w:noProof/>
          <w:sz w:val="22"/>
          <w:szCs w:val="22"/>
        </w:rPr>
        <w:tab/>
      </w:r>
      <w:r w:rsidRPr="00F02CF0">
        <w:rPr>
          <w:b/>
          <w:bCs/>
          <w:noProof/>
          <w:sz w:val="22"/>
          <w:szCs w:val="22"/>
        </w:rPr>
        <w:tab/>
      </w:r>
      <w:r w:rsidRPr="00F02CF0">
        <w:rPr>
          <w:b/>
          <w:bCs/>
          <w:noProof/>
          <w:sz w:val="22"/>
          <w:szCs w:val="22"/>
        </w:rPr>
        <w:tab/>
      </w:r>
      <w:r w:rsidRPr="00F02CF0">
        <w:rPr>
          <w:b/>
          <w:bCs/>
          <w:noProof/>
          <w:sz w:val="22"/>
          <w:szCs w:val="22"/>
        </w:rPr>
        <w:tab/>
      </w:r>
      <w:bookmarkEnd w:id="5"/>
    </w:p>
    <w:p w14:paraId="7DD1A12B" w14:textId="77777777" w:rsidR="00F02CF0" w:rsidRPr="00F02CF0" w:rsidRDefault="00F02CF0" w:rsidP="00F02CF0">
      <w:pPr>
        <w:suppressAutoHyphens/>
        <w:autoSpaceDN w:val="0"/>
        <w:spacing w:before="120" w:after="120" w:line="264" w:lineRule="auto"/>
        <w:jc w:val="both"/>
        <w:rPr>
          <w:b/>
          <w:sz w:val="22"/>
          <w:szCs w:val="22"/>
        </w:rPr>
      </w:pPr>
      <w:r w:rsidRPr="00F02CF0">
        <w:rPr>
          <w:b/>
          <w:sz w:val="22"/>
          <w:szCs w:val="22"/>
        </w:rPr>
        <w:t xml:space="preserve">Director executiv Direcția Economică, </w:t>
      </w:r>
    </w:p>
    <w:p w14:paraId="00E1418B" w14:textId="4665E6DE" w:rsidR="00F02CF0" w:rsidRPr="00F02CF0" w:rsidRDefault="00F02CF0" w:rsidP="00F02CF0">
      <w:pPr>
        <w:suppressAutoHyphens/>
        <w:autoSpaceDN w:val="0"/>
        <w:spacing w:before="120" w:after="120" w:line="264" w:lineRule="auto"/>
        <w:jc w:val="both"/>
        <w:rPr>
          <w:b/>
          <w:sz w:val="22"/>
          <w:szCs w:val="22"/>
        </w:rPr>
      </w:pPr>
      <w:r w:rsidRPr="00F02CF0">
        <w:rPr>
          <w:b/>
          <w:sz w:val="22"/>
          <w:szCs w:val="22"/>
        </w:rPr>
        <w:t>Marian Mecu</w:t>
      </w:r>
    </w:p>
    <w:p w14:paraId="5C9C2592" w14:textId="77777777" w:rsidR="00F02CF0" w:rsidRPr="00F02CF0" w:rsidRDefault="00F02CF0" w:rsidP="00F02CF0">
      <w:pPr>
        <w:suppressAutoHyphens/>
        <w:autoSpaceDN w:val="0"/>
        <w:spacing w:before="120" w:after="120" w:line="264" w:lineRule="auto"/>
        <w:jc w:val="both"/>
        <w:rPr>
          <w:b/>
          <w:sz w:val="22"/>
          <w:szCs w:val="22"/>
        </w:rPr>
      </w:pPr>
    </w:p>
    <w:p w14:paraId="6D5A3518" w14:textId="77777777" w:rsidR="00F02CF0" w:rsidRPr="00F02CF0" w:rsidRDefault="00F02CF0" w:rsidP="00F02CF0">
      <w:pPr>
        <w:suppressAutoHyphens/>
        <w:autoSpaceDN w:val="0"/>
        <w:spacing w:before="120" w:after="120" w:line="264" w:lineRule="auto"/>
        <w:jc w:val="both"/>
        <w:rPr>
          <w:b/>
          <w:sz w:val="22"/>
          <w:szCs w:val="22"/>
        </w:rPr>
      </w:pPr>
      <w:r w:rsidRPr="00F02CF0">
        <w:rPr>
          <w:b/>
          <w:sz w:val="22"/>
          <w:szCs w:val="22"/>
        </w:rPr>
        <w:t>Director executiv D.A.E.D.R.P.F.I.,</w:t>
      </w:r>
    </w:p>
    <w:bookmarkEnd w:id="6"/>
    <w:p w14:paraId="38B3C3F8" w14:textId="77777777" w:rsidR="00F02CF0" w:rsidRPr="00F02CF0" w:rsidRDefault="00F02CF0" w:rsidP="00F02CF0">
      <w:pPr>
        <w:tabs>
          <w:tab w:val="left" w:pos="6774"/>
        </w:tabs>
        <w:suppressAutoHyphens/>
        <w:autoSpaceDN w:val="0"/>
        <w:spacing w:before="120" w:after="120" w:line="264" w:lineRule="auto"/>
        <w:jc w:val="both"/>
        <w:rPr>
          <w:b/>
          <w:sz w:val="22"/>
          <w:szCs w:val="22"/>
        </w:rPr>
      </w:pPr>
      <w:r w:rsidRPr="00F02CF0">
        <w:rPr>
          <w:b/>
          <w:sz w:val="22"/>
          <w:szCs w:val="22"/>
        </w:rPr>
        <w:t>Daniela Băluță</w:t>
      </w:r>
    </w:p>
    <w:p w14:paraId="6371CA4C" w14:textId="77777777" w:rsidR="00F02CF0" w:rsidRPr="00F02CF0" w:rsidRDefault="00F02CF0" w:rsidP="00F02CF0">
      <w:pPr>
        <w:tabs>
          <w:tab w:val="left" w:pos="6774"/>
        </w:tabs>
        <w:suppressAutoHyphens/>
        <w:autoSpaceDN w:val="0"/>
        <w:spacing w:before="120" w:after="120" w:line="264" w:lineRule="auto"/>
        <w:jc w:val="both"/>
        <w:rPr>
          <w:b/>
          <w:sz w:val="22"/>
          <w:szCs w:val="22"/>
        </w:rPr>
      </w:pPr>
    </w:p>
    <w:p w14:paraId="6EBC623A" w14:textId="28F5C852" w:rsidR="00F02CF0" w:rsidRPr="00F02CF0" w:rsidRDefault="00F02CF0" w:rsidP="00F02CF0">
      <w:pPr>
        <w:tabs>
          <w:tab w:val="left" w:pos="6774"/>
        </w:tabs>
        <w:suppressAutoHyphens/>
        <w:autoSpaceDN w:val="0"/>
        <w:spacing w:before="120" w:after="120" w:line="264" w:lineRule="auto"/>
        <w:jc w:val="both"/>
        <w:rPr>
          <w:rFonts w:eastAsia="Calibri"/>
          <w:sz w:val="22"/>
          <w:szCs w:val="22"/>
          <w:lang w:eastAsia="en-US"/>
        </w:rPr>
      </w:pPr>
      <w:r w:rsidRPr="00F02CF0">
        <w:rPr>
          <w:b/>
          <w:sz w:val="22"/>
          <w:szCs w:val="22"/>
        </w:rPr>
        <w:t>Vizat Compartiment Juridic,</w:t>
      </w:r>
    </w:p>
    <w:p w14:paraId="79C755C9" w14:textId="77777777" w:rsidR="00F02CF0" w:rsidRPr="00AB2550" w:rsidRDefault="00F02CF0" w:rsidP="00F02CF0">
      <w:pPr>
        <w:outlineLvl w:val="0"/>
        <w:rPr>
          <w:lang w:val="en-US"/>
        </w:rPr>
      </w:pPr>
      <w:proofErr w:type="spellStart"/>
      <w:r w:rsidRPr="00AB2550">
        <w:rPr>
          <w:lang w:val="en-US"/>
        </w:rPr>
        <w:t>Inițiator</w:t>
      </w:r>
      <w:proofErr w:type="spellEnd"/>
      <w:r w:rsidRPr="00AB2550">
        <w:rPr>
          <w:lang w:val="en-US"/>
        </w:rPr>
        <w:t>,</w:t>
      </w:r>
    </w:p>
    <w:p w14:paraId="6F32E71E" w14:textId="77777777" w:rsidR="00F02CF0" w:rsidRPr="00AB2550" w:rsidRDefault="00F02CF0" w:rsidP="00F02CF0">
      <w:pPr>
        <w:outlineLvl w:val="0"/>
        <w:rPr>
          <w:lang w:val="en-US"/>
        </w:rPr>
      </w:pPr>
      <w:proofErr w:type="spellStart"/>
      <w:r w:rsidRPr="00AB2550">
        <w:rPr>
          <w:lang w:val="en-US"/>
        </w:rPr>
        <w:t>Primar</w:t>
      </w:r>
      <w:proofErr w:type="spellEnd"/>
      <w:r w:rsidRPr="00AB2550">
        <w:rPr>
          <w:lang w:val="en-US"/>
        </w:rPr>
        <w:t xml:space="preserve">,                                                                                      </w:t>
      </w:r>
      <w:r w:rsidRPr="00AB2550">
        <w:t>Avizat pentru legalitate,</w:t>
      </w:r>
      <w:r w:rsidRPr="00AB2550">
        <w:rPr>
          <w:lang w:val="en-US"/>
        </w:rPr>
        <w:t xml:space="preserve">  </w:t>
      </w:r>
    </w:p>
    <w:p w14:paraId="0ED967B5" w14:textId="77777777" w:rsidR="00F02CF0" w:rsidRPr="00AB2550" w:rsidRDefault="00F02CF0" w:rsidP="00F02CF0">
      <w:pPr>
        <w:outlineLvl w:val="0"/>
        <w:rPr>
          <w:lang w:val="en-US"/>
        </w:rPr>
      </w:pPr>
      <w:proofErr w:type="spellStart"/>
      <w:r w:rsidRPr="00AB2550">
        <w:rPr>
          <w:lang w:val="en-US"/>
        </w:rPr>
        <w:t>Zavelea</w:t>
      </w:r>
      <w:proofErr w:type="spellEnd"/>
      <w:r w:rsidRPr="00AB2550">
        <w:rPr>
          <w:lang w:val="en-US"/>
        </w:rPr>
        <w:t xml:space="preserve"> Lidia Adriana                                                                     </w:t>
      </w:r>
      <w:proofErr w:type="spellStart"/>
      <w:r w:rsidRPr="00AB2550">
        <w:rPr>
          <w:lang w:val="en-US"/>
        </w:rPr>
        <w:t>Secretar</w:t>
      </w:r>
      <w:proofErr w:type="spellEnd"/>
      <w:r w:rsidRPr="00AB2550">
        <w:rPr>
          <w:lang w:val="en-US"/>
        </w:rPr>
        <w:t xml:space="preserve"> General </w:t>
      </w:r>
    </w:p>
    <w:p w14:paraId="456C3D55" w14:textId="77777777" w:rsidR="00F02CF0" w:rsidRPr="00AB2550" w:rsidRDefault="00F02CF0" w:rsidP="00F02CF0">
      <w:pPr>
        <w:outlineLvl w:val="0"/>
        <w:rPr>
          <w:lang w:val="en-US"/>
        </w:rPr>
      </w:pPr>
      <w:r w:rsidRPr="00AB2550">
        <w:rPr>
          <w:lang w:val="en-US"/>
        </w:rPr>
        <w:t xml:space="preserve">                                                                                                           </w:t>
      </w:r>
      <w:proofErr w:type="spellStart"/>
      <w:r w:rsidRPr="00AB2550">
        <w:rPr>
          <w:lang w:val="en-US"/>
        </w:rPr>
        <w:t>Nină</w:t>
      </w:r>
      <w:proofErr w:type="spellEnd"/>
      <w:r w:rsidRPr="00AB2550">
        <w:rPr>
          <w:lang w:val="en-US"/>
        </w:rPr>
        <w:t xml:space="preserve"> </w:t>
      </w:r>
      <w:proofErr w:type="spellStart"/>
      <w:r w:rsidRPr="00AB2550">
        <w:rPr>
          <w:lang w:val="en-US"/>
        </w:rPr>
        <w:t>Luxina</w:t>
      </w:r>
      <w:proofErr w:type="spellEnd"/>
    </w:p>
    <w:p w14:paraId="01674AC6" w14:textId="7812C16F" w:rsidR="00F02CF0" w:rsidRPr="00F02CF0" w:rsidRDefault="00F02CF0" w:rsidP="00F02CF0">
      <w:pPr>
        <w:outlineLvl w:val="0"/>
        <w:rPr>
          <w:lang w:val="en-US"/>
        </w:rPr>
      </w:pPr>
      <w:r w:rsidRPr="00AB2550">
        <w:rPr>
          <w:lang w:val="en-US"/>
        </w:rPr>
        <w:t>Nr.</w:t>
      </w:r>
      <w:r>
        <w:rPr>
          <w:lang w:val="en-US"/>
        </w:rPr>
        <w:t>40</w:t>
      </w:r>
      <w:r w:rsidRPr="00AB2550">
        <w:rPr>
          <w:lang w:val="en-US"/>
        </w:rPr>
        <w:t xml:space="preserve"> din </w:t>
      </w:r>
      <w:r>
        <w:rPr>
          <w:lang w:val="en-US"/>
        </w:rPr>
        <w:t>31.10.</w:t>
      </w:r>
      <w:r w:rsidRPr="00AB2550">
        <w:rPr>
          <w:lang w:val="en-US"/>
        </w:rPr>
        <w:t xml:space="preserve">2025,comuna  </w:t>
      </w:r>
      <w:proofErr w:type="spellStart"/>
      <w:r w:rsidRPr="00AB2550">
        <w:rPr>
          <w:lang w:val="en-US"/>
        </w:rPr>
        <w:t>Negoi</w:t>
      </w:r>
      <w:proofErr w:type="spellEnd"/>
      <w:r w:rsidRPr="00AB2550">
        <w:rPr>
          <w:lang w:val="en-US"/>
        </w:rPr>
        <w:t xml:space="preserve"> ,</w:t>
      </w:r>
      <w:proofErr w:type="spellStart"/>
      <w:r w:rsidRPr="00AB2550">
        <w:rPr>
          <w:lang w:val="en-US"/>
        </w:rPr>
        <w:t>judetul</w:t>
      </w:r>
      <w:proofErr w:type="spellEnd"/>
      <w:r w:rsidRPr="00AB2550">
        <w:rPr>
          <w:lang w:val="en-US"/>
        </w:rPr>
        <w:t xml:space="preserve"> </w:t>
      </w:r>
      <w:proofErr w:type="spellStart"/>
      <w:r w:rsidRPr="00AB2550">
        <w:rPr>
          <w:lang w:val="en-US"/>
        </w:rPr>
        <w:t>Dolj</w:t>
      </w:r>
      <w:bookmarkStart w:id="7" w:name="_GoBack"/>
      <w:bookmarkEnd w:id="7"/>
      <w:proofErr w:type="spellEnd"/>
    </w:p>
    <w:sectPr w:rsidR="00F02CF0" w:rsidRPr="00F02CF0" w:rsidSect="007D4B0A">
      <w:pgSz w:w="12240" w:h="15840"/>
      <w:pgMar w:top="993"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F83048"/>
    <w:multiLevelType w:val="multilevel"/>
    <w:tmpl w:val="F84AF570"/>
    <w:lvl w:ilvl="0">
      <w:start w:val="1"/>
      <w:numFmt w:val="upperRoman"/>
      <w:lvlText w:val="%1."/>
      <w:lvlJc w:val="left"/>
      <w:pPr>
        <w:ind w:left="1080" w:hanging="720"/>
      </w:pPr>
    </w:lvl>
    <w:lvl w:ilvl="1">
      <w:start w:val="1"/>
      <w:numFmt w:val="decimal"/>
      <w:isLgl/>
      <w:lvlText w:val="%1.%2."/>
      <w:lvlJc w:val="left"/>
      <w:pPr>
        <w:ind w:left="720" w:hanging="360"/>
      </w:pPr>
      <w:rPr>
        <w:rFonts w:eastAsia="Times New Roman"/>
        <w:b w:val="0"/>
      </w:rPr>
    </w:lvl>
    <w:lvl w:ilvl="2">
      <w:start w:val="1"/>
      <w:numFmt w:val="decimal"/>
      <w:isLgl/>
      <w:lvlText w:val="%1.%2.%3."/>
      <w:lvlJc w:val="left"/>
      <w:pPr>
        <w:ind w:left="1080" w:hanging="720"/>
      </w:pPr>
      <w:rPr>
        <w:rFonts w:eastAsia="Times New Roman"/>
      </w:rPr>
    </w:lvl>
    <w:lvl w:ilvl="3">
      <w:start w:val="1"/>
      <w:numFmt w:val="decimal"/>
      <w:isLgl/>
      <w:lvlText w:val="%1.%2.%3.%4."/>
      <w:lvlJc w:val="left"/>
      <w:pPr>
        <w:ind w:left="1080" w:hanging="720"/>
      </w:pPr>
      <w:rPr>
        <w:rFonts w:eastAsia="Times New Roman"/>
      </w:rPr>
    </w:lvl>
    <w:lvl w:ilvl="4">
      <w:start w:val="1"/>
      <w:numFmt w:val="decimal"/>
      <w:isLgl/>
      <w:lvlText w:val="%1.%2.%3.%4.%5."/>
      <w:lvlJc w:val="left"/>
      <w:pPr>
        <w:ind w:left="1440" w:hanging="1080"/>
      </w:pPr>
      <w:rPr>
        <w:rFonts w:eastAsia="Times New Roman"/>
      </w:rPr>
    </w:lvl>
    <w:lvl w:ilvl="5">
      <w:start w:val="1"/>
      <w:numFmt w:val="decimal"/>
      <w:isLgl/>
      <w:lvlText w:val="%1.%2.%3.%4.%5.%6."/>
      <w:lvlJc w:val="left"/>
      <w:pPr>
        <w:ind w:left="1440" w:hanging="1080"/>
      </w:pPr>
      <w:rPr>
        <w:rFonts w:eastAsia="Times New Roman"/>
      </w:rPr>
    </w:lvl>
    <w:lvl w:ilvl="6">
      <w:start w:val="1"/>
      <w:numFmt w:val="decimal"/>
      <w:isLgl/>
      <w:lvlText w:val="%1.%2.%3.%4.%5.%6.%7."/>
      <w:lvlJc w:val="left"/>
      <w:pPr>
        <w:ind w:left="1800" w:hanging="1440"/>
      </w:pPr>
      <w:rPr>
        <w:rFonts w:eastAsia="Times New Roman"/>
      </w:rPr>
    </w:lvl>
    <w:lvl w:ilvl="7">
      <w:start w:val="1"/>
      <w:numFmt w:val="decimal"/>
      <w:isLgl/>
      <w:lvlText w:val="%1.%2.%3.%4.%5.%6.%7.%8."/>
      <w:lvlJc w:val="left"/>
      <w:pPr>
        <w:ind w:left="1800" w:hanging="1440"/>
      </w:pPr>
      <w:rPr>
        <w:rFonts w:eastAsia="Times New Roman"/>
      </w:rPr>
    </w:lvl>
    <w:lvl w:ilvl="8">
      <w:start w:val="1"/>
      <w:numFmt w:val="decimal"/>
      <w:isLgl/>
      <w:lvlText w:val="%1.%2.%3.%4.%5.%6.%7.%8.%9."/>
      <w:lvlJc w:val="left"/>
      <w:pPr>
        <w:ind w:left="2160" w:hanging="1800"/>
      </w:pPr>
      <w:rPr>
        <w:rFonts w:eastAsia="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0240"/>
    <w:rsid w:val="00002CFD"/>
    <w:rsid w:val="000431EE"/>
    <w:rsid w:val="000578EF"/>
    <w:rsid w:val="001013A7"/>
    <w:rsid w:val="001C3E37"/>
    <w:rsid w:val="001F7364"/>
    <w:rsid w:val="003678E5"/>
    <w:rsid w:val="004E663E"/>
    <w:rsid w:val="00515FB2"/>
    <w:rsid w:val="00530240"/>
    <w:rsid w:val="005679FD"/>
    <w:rsid w:val="006C5D6A"/>
    <w:rsid w:val="006E4462"/>
    <w:rsid w:val="00745886"/>
    <w:rsid w:val="007C3729"/>
    <w:rsid w:val="007D4B0A"/>
    <w:rsid w:val="007D7C09"/>
    <w:rsid w:val="008A5D8E"/>
    <w:rsid w:val="008F706F"/>
    <w:rsid w:val="00902FC7"/>
    <w:rsid w:val="00922C33"/>
    <w:rsid w:val="009D51A9"/>
    <w:rsid w:val="00AA2F93"/>
    <w:rsid w:val="00AB2550"/>
    <w:rsid w:val="00AB47B9"/>
    <w:rsid w:val="00B14B8C"/>
    <w:rsid w:val="00B6762E"/>
    <w:rsid w:val="00CE2A62"/>
    <w:rsid w:val="00D328AD"/>
    <w:rsid w:val="00D76840"/>
    <w:rsid w:val="00DB35BC"/>
    <w:rsid w:val="00E62E35"/>
    <w:rsid w:val="00EE663C"/>
    <w:rsid w:val="00F02CF0"/>
    <w:rsid w:val="00FE4F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C4FD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0240"/>
    <w:pPr>
      <w:spacing w:after="0" w:line="240" w:lineRule="auto"/>
    </w:pPr>
    <w:rPr>
      <w:rFonts w:ascii="Times New Roman" w:eastAsia="Times New Roman" w:hAnsi="Times New Roman" w:cs="Times New Roman"/>
      <w:sz w:val="24"/>
      <w:szCs w:val="24"/>
      <w:lang w:val="ro-RO" w:eastAsia="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0240"/>
    <w:pPr>
      <w:spacing w:after="0" w:line="240" w:lineRule="auto"/>
    </w:pPr>
    <w:rPr>
      <w:rFonts w:ascii="Times New Roman" w:eastAsia="Times New Roman" w:hAnsi="Times New Roman" w:cs="Times New Roman"/>
      <w:sz w:val="24"/>
      <w:szCs w:val="24"/>
      <w:lang w:val="ro-RO" w:eastAsia="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mailto:office.cjdolj@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omuna.negoi@yahoo.ro."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5</Pages>
  <Words>2002</Words>
  <Characters>11417</Characters>
  <Application>Microsoft Office Word</Application>
  <DocSecurity>0</DocSecurity>
  <Lines>95</Lines>
  <Paragraphs>26</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Consiliul Judetean Dolj</Company>
  <LinksUpToDate>false</LinksUpToDate>
  <CharactersWithSpaces>13393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Daina Stoica</dc:creator>
  <cp:keywords/>
  <dc:description/>
  <cp:lastModifiedBy>User</cp:lastModifiedBy>
  <cp:revision>25</cp:revision>
  <dcterms:created xsi:type="dcterms:W3CDTF">2025-01-20T12:09:00Z</dcterms:created>
  <dcterms:modified xsi:type="dcterms:W3CDTF">2025-10-31T11:38:00Z</dcterms:modified>
</cp:coreProperties>
</file>